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23815" w14:textId="77777777" w:rsidR="00E3166E" w:rsidRPr="00696094" w:rsidRDefault="00E3166E" w:rsidP="00E3166E">
      <w:pPr>
        <w:pStyle w:val="Default"/>
        <w:spacing w:line="360" w:lineRule="auto"/>
        <w:rPr>
          <w:rFonts w:ascii="Arial" w:hAnsi="Arial" w:cs="Arial"/>
        </w:rPr>
      </w:pPr>
    </w:p>
    <w:p w14:paraId="0BFE4C02" w14:textId="77777777" w:rsidR="00E3166E" w:rsidRPr="00696094" w:rsidRDefault="00E3166E" w:rsidP="00E3166E">
      <w:pPr>
        <w:pStyle w:val="Default"/>
        <w:spacing w:line="360" w:lineRule="auto"/>
        <w:jc w:val="center"/>
        <w:rPr>
          <w:rFonts w:ascii="Arial" w:hAnsi="Arial" w:cs="Arial"/>
        </w:rPr>
      </w:pPr>
      <w:r w:rsidRPr="00696094">
        <w:rPr>
          <w:rFonts w:ascii="Arial" w:hAnsi="Arial" w:cs="Arial"/>
          <w:b/>
          <w:bCs/>
        </w:rPr>
        <w:t>CURRICULUM VITAE</w:t>
      </w:r>
    </w:p>
    <w:p w14:paraId="35B69C0E" w14:textId="77777777" w:rsidR="00E3166E" w:rsidRPr="00696094" w:rsidRDefault="00E3166E" w:rsidP="00E3166E">
      <w:pPr>
        <w:pStyle w:val="Default"/>
        <w:spacing w:line="360" w:lineRule="auto"/>
        <w:jc w:val="center"/>
        <w:rPr>
          <w:rFonts w:ascii="Arial" w:hAnsi="Arial" w:cs="Arial"/>
        </w:rPr>
      </w:pPr>
      <w:r w:rsidRPr="00696094">
        <w:rPr>
          <w:rFonts w:ascii="Arial" w:hAnsi="Arial" w:cs="Arial"/>
        </w:rPr>
        <w:t>Maha Ali Essameldeen Mohamed Ali</w:t>
      </w:r>
    </w:p>
    <w:p w14:paraId="398D88D2" w14:textId="77777777" w:rsidR="00E3166E" w:rsidRPr="00696094" w:rsidRDefault="00E3166E" w:rsidP="00E3166E">
      <w:pPr>
        <w:pStyle w:val="Default"/>
        <w:spacing w:line="360" w:lineRule="auto"/>
        <w:rPr>
          <w:rFonts w:ascii="Arial" w:hAnsi="Arial" w:cs="Arial"/>
          <w:b/>
          <w:bCs/>
        </w:rPr>
      </w:pPr>
    </w:p>
    <w:p w14:paraId="4FBEDA48" w14:textId="67C8D8C4" w:rsidR="009871A9" w:rsidRPr="009871A9" w:rsidRDefault="00E3166E" w:rsidP="00E3166E">
      <w:pPr>
        <w:pStyle w:val="Default"/>
        <w:spacing w:line="360" w:lineRule="auto"/>
        <w:rPr>
          <w:rFonts w:ascii="Arial" w:hAnsi="Arial" w:cs="Arial"/>
          <w:b/>
          <w:bCs/>
        </w:rPr>
      </w:pPr>
      <w:r w:rsidRPr="00696094">
        <w:rPr>
          <w:rFonts w:ascii="Arial" w:hAnsi="Arial" w:cs="Arial"/>
          <w:b/>
          <w:bCs/>
        </w:rPr>
        <w:t xml:space="preserve">Contact info: </w:t>
      </w:r>
    </w:p>
    <w:p w14:paraId="350A4836" w14:textId="77777777" w:rsidR="00E3166E" w:rsidRPr="00696094" w:rsidRDefault="00E3166E" w:rsidP="00E3166E">
      <w:pPr>
        <w:pStyle w:val="Default"/>
        <w:spacing w:line="360" w:lineRule="auto"/>
        <w:rPr>
          <w:rFonts w:ascii="Arial" w:hAnsi="Arial" w:cs="Arial"/>
        </w:rPr>
      </w:pPr>
      <w:r w:rsidRPr="00696094">
        <w:rPr>
          <w:rFonts w:ascii="Arial" w:hAnsi="Arial" w:cs="Arial"/>
        </w:rPr>
        <w:t xml:space="preserve">                        Phone: </w:t>
      </w:r>
      <w:r w:rsidR="00A74B31">
        <w:rPr>
          <w:rFonts w:ascii="Arial" w:hAnsi="Arial" w:cs="Arial"/>
        </w:rPr>
        <w:t>+21091570963</w:t>
      </w:r>
    </w:p>
    <w:p w14:paraId="66811269" w14:textId="77777777" w:rsidR="00E3166E" w:rsidRPr="00696094" w:rsidRDefault="00E3166E" w:rsidP="00E3166E">
      <w:pPr>
        <w:pStyle w:val="Default"/>
        <w:spacing w:line="360" w:lineRule="auto"/>
        <w:rPr>
          <w:rFonts w:ascii="Arial" w:hAnsi="Arial" w:cs="Arial"/>
        </w:rPr>
      </w:pPr>
      <w:r w:rsidRPr="00696094">
        <w:rPr>
          <w:rFonts w:ascii="Arial" w:hAnsi="Arial" w:cs="Arial"/>
        </w:rPr>
        <w:t xml:space="preserve">                        Email: mahabadari@hotmail.com</w:t>
      </w:r>
    </w:p>
    <w:p w14:paraId="00AC3B56" w14:textId="77777777" w:rsidR="00E3166E" w:rsidRPr="00696094" w:rsidRDefault="00E3166E" w:rsidP="00E3166E">
      <w:pPr>
        <w:pStyle w:val="Default"/>
        <w:spacing w:line="360" w:lineRule="auto"/>
        <w:rPr>
          <w:rFonts w:ascii="Arial" w:hAnsi="Arial" w:cs="Arial"/>
          <w:b/>
          <w:bCs/>
        </w:rPr>
      </w:pPr>
    </w:p>
    <w:p w14:paraId="2CF86170" w14:textId="1F30C487" w:rsidR="009871A9" w:rsidRPr="00696094" w:rsidRDefault="00E3166E" w:rsidP="00E3166E">
      <w:pPr>
        <w:pStyle w:val="Default"/>
        <w:spacing w:line="360" w:lineRule="auto"/>
        <w:rPr>
          <w:rFonts w:ascii="Arial" w:hAnsi="Arial" w:cs="Arial"/>
          <w:b/>
          <w:bCs/>
        </w:rPr>
      </w:pPr>
      <w:r w:rsidRPr="00696094">
        <w:rPr>
          <w:rFonts w:ascii="Arial" w:hAnsi="Arial" w:cs="Arial"/>
          <w:b/>
          <w:bCs/>
        </w:rPr>
        <w:t xml:space="preserve">Current positions: </w:t>
      </w:r>
    </w:p>
    <w:p w14:paraId="73FFAFD3" w14:textId="77777777" w:rsidR="00E3166E" w:rsidRPr="00696094" w:rsidRDefault="00DA5CF9" w:rsidP="00DA5CF9">
      <w:pPr>
        <w:pStyle w:val="Default"/>
        <w:spacing w:line="360" w:lineRule="auto"/>
        <w:ind w:left="1440"/>
        <w:rPr>
          <w:rFonts w:ascii="Arial" w:hAnsi="Arial" w:cs="Arial"/>
        </w:rPr>
      </w:pPr>
      <w:r>
        <w:rPr>
          <w:rFonts w:ascii="Arial" w:hAnsi="Arial" w:cs="Arial"/>
        </w:rPr>
        <w:t>-</w:t>
      </w:r>
      <w:r w:rsidR="00E3166E" w:rsidRPr="00696094">
        <w:rPr>
          <w:rFonts w:ascii="Arial" w:hAnsi="Arial" w:cs="Arial"/>
        </w:rPr>
        <w:t xml:space="preserve"> Lecturer- Department of Medical Biochemistry - </w:t>
      </w:r>
      <w:proofErr w:type="spellStart"/>
      <w:r w:rsidR="00E3166E" w:rsidRPr="00696094">
        <w:rPr>
          <w:rFonts w:ascii="Arial" w:hAnsi="Arial" w:cs="Arial"/>
        </w:rPr>
        <w:t>Assiut</w:t>
      </w:r>
      <w:proofErr w:type="spellEnd"/>
      <w:r w:rsidR="00E3166E" w:rsidRPr="00696094">
        <w:rPr>
          <w:rFonts w:ascii="Arial" w:hAnsi="Arial" w:cs="Arial"/>
        </w:rPr>
        <w:t xml:space="preserve"> University- Egypt</w:t>
      </w:r>
    </w:p>
    <w:p w14:paraId="330920FF" w14:textId="77777777" w:rsidR="00E3166E" w:rsidRPr="00696094" w:rsidRDefault="00E3166E" w:rsidP="00E3166E">
      <w:pPr>
        <w:pStyle w:val="Default"/>
        <w:spacing w:line="360" w:lineRule="auto"/>
        <w:rPr>
          <w:rFonts w:ascii="Arial" w:hAnsi="Arial" w:cs="Arial"/>
          <w:b/>
          <w:bCs/>
        </w:rPr>
      </w:pPr>
    </w:p>
    <w:p w14:paraId="7B2A9DE5" w14:textId="2CF0230B" w:rsidR="009871A9" w:rsidRDefault="00E3166E" w:rsidP="00E3166E">
      <w:pPr>
        <w:pStyle w:val="Default"/>
        <w:spacing w:line="360" w:lineRule="auto"/>
        <w:rPr>
          <w:rFonts w:ascii="Arial" w:hAnsi="Arial" w:cs="Arial"/>
          <w:b/>
          <w:bCs/>
        </w:rPr>
      </w:pPr>
      <w:r w:rsidRPr="00696094">
        <w:rPr>
          <w:rFonts w:ascii="Arial" w:hAnsi="Arial" w:cs="Arial"/>
          <w:b/>
          <w:bCs/>
        </w:rPr>
        <w:t xml:space="preserve">Personal information: </w:t>
      </w:r>
    </w:p>
    <w:p w14:paraId="137D3916" w14:textId="77777777" w:rsidR="009871A9" w:rsidRPr="009871A9" w:rsidRDefault="009871A9" w:rsidP="00E3166E">
      <w:pPr>
        <w:pStyle w:val="Default"/>
        <w:spacing w:line="360" w:lineRule="auto"/>
        <w:rPr>
          <w:rFonts w:ascii="Arial" w:hAnsi="Arial" w:cs="Arial"/>
          <w:b/>
          <w:bCs/>
        </w:rPr>
      </w:pPr>
    </w:p>
    <w:p w14:paraId="3F630F2A" w14:textId="77777777" w:rsidR="00E3166E" w:rsidRPr="00696094" w:rsidRDefault="00DA5CF9" w:rsidP="00E3166E">
      <w:pPr>
        <w:pStyle w:val="Default"/>
        <w:spacing w:line="360" w:lineRule="auto"/>
        <w:rPr>
          <w:rFonts w:ascii="Arial" w:hAnsi="Arial" w:cs="Arial"/>
        </w:rPr>
      </w:pPr>
      <w:r>
        <w:rPr>
          <w:rFonts w:ascii="Arial" w:hAnsi="Arial" w:cs="Arial"/>
        </w:rPr>
        <w:t xml:space="preserve">                     </w:t>
      </w:r>
      <w:r w:rsidR="00E3166E" w:rsidRPr="00696094">
        <w:rPr>
          <w:rFonts w:ascii="Arial" w:hAnsi="Arial" w:cs="Arial"/>
        </w:rPr>
        <w:t xml:space="preserve">1) Gender: female </w:t>
      </w:r>
    </w:p>
    <w:p w14:paraId="5649A309" w14:textId="77777777" w:rsidR="00E3166E" w:rsidRPr="00696094" w:rsidRDefault="00DA5CF9" w:rsidP="00E3166E">
      <w:pPr>
        <w:pStyle w:val="Default"/>
        <w:spacing w:line="360" w:lineRule="auto"/>
        <w:rPr>
          <w:rFonts w:ascii="Arial" w:hAnsi="Arial" w:cs="Arial"/>
        </w:rPr>
      </w:pPr>
      <w:r>
        <w:rPr>
          <w:rFonts w:ascii="Arial" w:hAnsi="Arial" w:cs="Arial"/>
        </w:rPr>
        <w:t xml:space="preserve">                     </w:t>
      </w:r>
      <w:r w:rsidR="00E3166E" w:rsidRPr="00696094">
        <w:rPr>
          <w:rFonts w:ascii="Arial" w:hAnsi="Arial" w:cs="Arial"/>
        </w:rPr>
        <w:t xml:space="preserve">2) Citizenship: Egypt </w:t>
      </w:r>
    </w:p>
    <w:p w14:paraId="62008442" w14:textId="77777777" w:rsidR="00E3166E" w:rsidRPr="00696094" w:rsidRDefault="00DA5CF9" w:rsidP="00E3166E">
      <w:pPr>
        <w:pStyle w:val="Default"/>
        <w:spacing w:line="360" w:lineRule="auto"/>
        <w:rPr>
          <w:rFonts w:ascii="Arial" w:hAnsi="Arial" w:cs="Arial"/>
        </w:rPr>
      </w:pPr>
      <w:r>
        <w:rPr>
          <w:rFonts w:ascii="Arial" w:hAnsi="Arial" w:cs="Arial"/>
        </w:rPr>
        <w:t xml:space="preserve">                     </w:t>
      </w:r>
      <w:r w:rsidR="00E3166E" w:rsidRPr="00696094">
        <w:rPr>
          <w:rFonts w:ascii="Arial" w:hAnsi="Arial" w:cs="Arial"/>
        </w:rPr>
        <w:t xml:space="preserve">3) Date of birth: 10/11/1981. </w:t>
      </w:r>
    </w:p>
    <w:p w14:paraId="48DEB8B5" w14:textId="77777777" w:rsidR="00E3166E" w:rsidRPr="00696094" w:rsidRDefault="00E3166E" w:rsidP="00E3166E">
      <w:pPr>
        <w:pStyle w:val="Default"/>
        <w:spacing w:line="360" w:lineRule="auto"/>
        <w:rPr>
          <w:rFonts w:ascii="Arial" w:hAnsi="Arial" w:cs="Arial"/>
          <w:b/>
          <w:bCs/>
        </w:rPr>
      </w:pPr>
    </w:p>
    <w:p w14:paraId="2360E4B4" w14:textId="77777777" w:rsidR="00E3166E" w:rsidRPr="00696094" w:rsidRDefault="00E3166E" w:rsidP="00E3166E">
      <w:pPr>
        <w:pStyle w:val="Default"/>
        <w:spacing w:line="360" w:lineRule="auto"/>
        <w:rPr>
          <w:rFonts w:ascii="Arial" w:hAnsi="Arial" w:cs="Arial"/>
        </w:rPr>
      </w:pPr>
      <w:r w:rsidRPr="00696094">
        <w:rPr>
          <w:rFonts w:ascii="Arial" w:hAnsi="Arial" w:cs="Arial"/>
          <w:b/>
          <w:bCs/>
        </w:rPr>
        <w:t xml:space="preserve">Degrees: </w:t>
      </w:r>
    </w:p>
    <w:p w14:paraId="573284E9" w14:textId="77777777" w:rsidR="00E3166E" w:rsidRDefault="00E3166E" w:rsidP="00E3166E">
      <w:pPr>
        <w:pStyle w:val="Default"/>
        <w:spacing w:line="360" w:lineRule="auto"/>
        <w:rPr>
          <w:rFonts w:ascii="Arial" w:hAnsi="Arial" w:cs="Arial"/>
        </w:rPr>
      </w:pPr>
    </w:p>
    <w:p w14:paraId="4821CF56" w14:textId="77777777" w:rsidR="00E3166E" w:rsidRPr="00696094" w:rsidRDefault="00E3166E" w:rsidP="00E3166E">
      <w:pPr>
        <w:pStyle w:val="Default"/>
        <w:spacing w:line="360" w:lineRule="auto"/>
        <w:rPr>
          <w:rFonts w:ascii="Arial" w:hAnsi="Arial" w:cs="Arial"/>
        </w:rPr>
      </w:pPr>
      <w:r w:rsidRPr="00696094">
        <w:rPr>
          <w:rFonts w:ascii="Arial" w:hAnsi="Arial" w:cs="Arial"/>
        </w:rPr>
        <w:t>2004</w:t>
      </w:r>
      <w:r w:rsidRPr="00696094">
        <w:rPr>
          <w:rFonts w:ascii="Arial" w:hAnsi="Arial" w:cs="Arial"/>
        </w:rPr>
        <w:tab/>
      </w:r>
      <w:r w:rsidRPr="00696094">
        <w:rPr>
          <w:rFonts w:ascii="Arial" w:hAnsi="Arial" w:cs="Arial"/>
        </w:rPr>
        <w:tab/>
        <w:t>MD degree</w:t>
      </w:r>
    </w:p>
    <w:p w14:paraId="541BF746" w14:textId="77777777" w:rsidR="00E3166E" w:rsidRPr="00696094" w:rsidRDefault="00E3166E" w:rsidP="00E3166E">
      <w:pPr>
        <w:pStyle w:val="Default"/>
        <w:spacing w:line="360" w:lineRule="auto"/>
        <w:rPr>
          <w:rFonts w:ascii="Arial" w:hAnsi="Arial" w:cs="Arial"/>
        </w:rPr>
      </w:pPr>
      <w:r w:rsidRPr="00696094">
        <w:rPr>
          <w:rFonts w:ascii="Arial" w:hAnsi="Arial" w:cs="Arial"/>
        </w:rPr>
        <w:t xml:space="preserve">        </w:t>
      </w:r>
      <w:r w:rsidRPr="00696094">
        <w:rPr>
          <w:rFonts w:ascii="Arial" w:hAnsi="Arial" w:cs="Arial"/>
        </w:rPr>
        <w:tab/>
      </w:r>
      <w:r w:rsidRPr="00696094">
        <w:rPr>
          <w:rFonts w:ascii="Arial" w:hAnsi="Arial" w:cs="Arial"/>
        </w:rPr>
        <w:tab/>
        <w:t xml:space="preserve">Grade: Excellent with honors. </w:t>
      </w:r>
    </w:p>
    <w:p w14:paraId="4FEA1AE3" w14:textId="77777777" w:rsidR="00E3166E" w:rsidRPr="00696094" w:rsidRDefault="00E3166E" w:rsidP="00E3166E">
      <w:pPr>
        <w:pStyle w:val="Default"/>
        <w:spacing w:line="360" w:lineRule="auto"/>
        <w:rPr>
          <w:rFonts w:ascii="Arial" w:hAnsi="Arial" w:cs="Arial"/>
        </w:rPr>
      </w:pPr>
      <w:r w:rsidRPr="00696094">
        <w:rPr>
          <w:rFonts w:ascii="Arial" w:hAnsi="Arial" w:cs="Arial"/>
        </w:rPr>
        <w:t xml:space="preserve">        </w:t>
      </w:r>
      <w:r w:rsidRPr="00696094">
        <w:rPr>
          <w:rFonts w:ascii="Arial" w:hAnsi="Arial" w:cs="Arial"/>
        </w:rPr>
        <w:tab/>
      </w:r>
      <w:r w:rsidRPr="00696094">
        <w:rPr>
          <w:rFonts w:ascii="Arial" w:hAnsi="Arial" w:cs="Arial"/>
        </w:rPr>
        <w:tab/>
        <w:t xml:space="preserve">School of Medicine, </w:t>
      </w:r>
      <w:proofErr w:type="spellStart"/>
      <w:r w:rsidRPr="00696094">
        <w:rPr>
          <w:rFonts w:ascii="Arial" w:hAnsi="Arial" w:cs="Arial"/>
        </w:rPr>
        <w:t>Assiut</w:t>
      </w:r>
      <w:proofErr w:type="spellEnd"/>
      <w:r w:rsidRPr="00696094">
        <w:rPr>
          <w:rFonts w:ascii="Arial" w:hAnsi="Arial" w:cs="Arial"/>
        </w:rPr>
        <w:t xml:space="preserve"> University, Egypt. </w:t>
      </w:r>
    </w:p>
    <w:p w14:paraId="631643DD" w14:textId="77777777" w:rsidR="00E3166E" w:rsidRPr="00696094" w:rsidRDefault="00E3166E" w:rsidP="00E3166E">
      <w:pPr>
        <w:pStyle w:val="Default"/>
        <w:spacing w:line="360" w:lineRule="auto"/>
        <w:rPr>
          <w:rFonts w:ascii="Arial" w:hAnsi="Arial" w:cs="Arial"/>
        </w:rPr>
      </w:pPr>
    </w:p>
    <w:p w14:paraId="68366779" w14:textId="77777777" w:rsidR="00E3166E" w:rsidRPr="00696094" w:rsidRDefault="00E3166E" w:rsidP="00E3166E">
      <w:pPr>
        <w:pStyle w:val="Default"/>
        <w:spacing w:line="360" w:lineRule="auto"/>
        <w:rPr>
          <w:rFonts w:ascii="Arial" w:hAnsi="Arial" w:cs="Arial"/>
        </w:rPr>
      </w:pPr>
      <w:r w:rsidRPr="00696094">
        <w:rPr>
          <w:rFonts w:ascii="Arial" w:hAnsi="Arial" w:cs="Arial"/>
        </w:rPr>
        <w:t>2008</w:t>
      </w:r>
      <w:r w:rsidRPr="00696094">
        <w:rPr>
          <w:rFonts w:ascii="Arial" w:hAnsi="Arial" w:cs="Arial"/>
        </w:rPr>
        <w:tab/>
      </w:r>
      <w:r w:rsidRPr="00696094">
        <w:rPr>
          <w:rFonts w:ascii="Arial" w:hAnsi="Arial" w:cs="Arial"/>
        </w:rPr>
        <w:tab/>
        <w:t xml:space="preserve">First part of master degree in Biochemistry </w:t>
      </w:r>
    </w:p>
    <w:p w14:paraId="0A2C8645" w14:textId="77777777" w:rsidR="00E3166E" w:rsidRPr="00696094" w:rsidRDefault="00E3166E" w:rsidP="00E3166E">
      <w:pPr>
        <w:pStyle w:val="Default"/>
        <w:spacing w:line="360" w:lineRule="auto"/>
        <w:rPr>
          <w:rFonts w:ascii="Arial" w:hAnsi="Arial" w:cs="Arial"/>
        </w:rPr>
      </w:pPr>
      <w:r w:rsidRPr="00696094">
        <w:rPr>
          <w:rFonts w:ascii="Arial" w:hAnsi="Arial" w:cs="Arial"/>
        </w:rPr>
        <w:t xml:space="preserve">        </w:t>
      </w:r>
      <w:r w:rsidRPr="00696094">
        <w:rPr>
          <w:rFonts w:ascii="Arial" w:hAnsi="Arial" w:cs="Arial"/>
        </w:rPr>
        <w:tab/>
      </w:r>
      <w:r w:rsidRPr="00696094">
        <w:rPr>
          <w:rFonts w:ascii="Arial" w:hAnsi="Arial" w:cs="Arial"/>
        </w:rPr>
        <w:tab/>
        <w:t xml:space="preserve">Grade: Excellent studying Histology and </w:t>
      </w:r>
      <w:proofErr w:type="spellStart"/>
      <w:r w:rsidRPr="00696094">
        <w:rPr>
          <w:rFonts w:ascii="Arial" w:hAnsi="Arial" w:cs="Arial"/>
        </w:rPr>
        <w:t>Histochemistry</w:t>
      </w:r>
      <w:proofErr w:type="spellEnd"/>
      <w:r w:rsidRPr="00696094">
        <w:rPr>
          <w:rFonts w:ascii="Arial" w:hAnsi="Arial" w:cs="Arial"/>
        </w:rPr>
        <w:t xml:space="preserve"> </w:t>
      </w:r>
    </w:p>
    <w:p w14:paraId="6927BB76" w14:textId="77777777" w:rsidR="00E3166E" w:rsidRPr="00696094" w:rsidRDefault="00E3166E" w:rsidP="00E3166E">
      <w:pPr>
        <w:pStyle w:val="Default"/>
        <w:spacing w:line="360" w:lineRule="auto"/>
        <w:rPr>
          <w:rFonts w:ascii="Arial" w:hAnsi="Arial" w:cs="Arial"/>
        </w:rPr>
      </w:pPr>
    </w:p>
    <w:p w14:paraId="344F9920" w14:textId="77777777" w:rsidR="00E3166E" w:rsidRPr="00696094" w:rsidRDefault="00E3166E" w:rsidP="00E3166E">
      <w:pPr>
        <w:pStyle w:val="Default"/>
        <w:spacing w:line="360" w:lineRule="auto"/>
        <w:rPr>
          <w:rFonts w:ascii="Arial" w:hAnsi="Arial" w:cs="Arial"/>
        </w:rPr>
      </w:pPr>
      <w:r w:rsidRPr="00696094">
        <w:rPr>
          <w:rFonts w:ascii="Arial" w:hAnsi="Arial" w:cs="Arial"/>
        </w:rPr>
        <w:t>2010</w:t>
      </w:r>
      <w:r w:rsidRPr="00696094">
        <w:rPr>
          <w:rFonts w:ascii="Arial" w:hAnsi="Arial" w:cs="Arial"/>
        </w:rPr>
        <w:tab/>
      </w:r>
      <w:r w:rsidRPr="00696094">
        <w:rPr>
          <w:rFonts w:ascii="Arial" w:hAnsi="Arial" w:cs="Arial"/>
        </w:rPr>
        <w:tab/>
        <w:t>Master of Science (</w:t>
      </w:r>
      <w:proofErr w:type="spellStart"/>
      <w:r w:rsidRPr="00696094">
        <w:rPr>
          <w:rFonts w:ascii="Arial" w:hAnsi="Arial" w:cs="Arial"/>
        </w:rPr>
        <w:t>M.Sc</w:t>
      </w:r>
      <w:proofErr w:type="spellEnd"/>
      <w:r w:rsidRPr="00696094">
        <w:rPr>
          <w:rFonts w:ascii="Arial" w:hAnsi="Arial" w:cs="Arial"/>
        </w:rPr>
        <w:t xml:space="preserve">) in Medical Biochemistry </w:t>
      </w:r>
    </w:p>
    <w:p w14:paraId="6CB232BE" w14:textId="77777777" w:rsidR="00E3166E" w:rsidRPr="00696094" w:rsidRDefault="00E3166E" w:rsidP="00E3166E">
      <w:pPr>
        <w:pStyle w:val="Default"/>
        <w:spacing w:line="360" w:lineRule="auto"/>
        <w:rPr>
          <w:rFonts w:ascii="Arial" w:hAnsi="Arial" w:cs="Arial"/>
        </w:rPr>
      </w:pPr>
      <w:r w:rsidRPr="00696094">
        <w:rPr>
          <w:rFonts w:ascii="Arial" w:hAnsi="Arial" w:cs="Arial"/>
        </w:rPr>
        <w:t xml:space="preserve">        </w:t>
      </w:r>
      <w:r w:rsidRPr="00696094">
        <w:rPr>
          <w:rFonts w:ascii="Arial" w:hAnsi="Arial" w:cs="Arial"/>
        </w:rPr>
        <w:tab/>
      </w:r>
      <w:r w:rsidRPr="00696094">
        <w:rPr>
          <w:rFonts w:ascii="Arial" w:hAnsi="Arial" w:cs="Arial"/>
        </w:rPr>
        <w:tab/>
        <w:t xml:space="preserve">Grade; Excellent </w:t>
      </w:r>
    </w:p>
    <w:p w14:paraId="0B51A63A" w14:textId="77777777" w:rsidR="00E3166E" w:rsidRPr="00696094" w:rsidRDefault="00E3166E" w:rsidP="00E3166E">
      <w:pPr>
        <w:pStyle w:val="Default"/>
        <w:spacing w:line="360" w:lineRule="auto"/>
        <w:ind w:left="1440"/>
        <w:rPr>
          <w:rFonts w:ascii="Arial" w:hAnsi="Arial" w:cs="Arial"/>
        </w:rPr>
      </w:pPr>
      <w:r w:rsidRPr="00696094">
        <w:rPr>
          <w:rFonts w:ascii="Arial" w:hAnsi="Arial" w:cs="Arial"/>
        </w:rPr>
        <w:t xml:space="preserve">Department of Medical Biochemistry, School of Medicine, </w:t>
      </w:r>
      <w:proofErr w:type="spellStart"/>
      <w:r w:rsidRPr="00696094">
        <w:rPr>
          <w:rFonts w:ascii="Arial" w:hAnsi="Arial" w:cs="Arial"/>
        </w:rPr>
        <w:t>Assiut</w:t>
      </w:r>
      <w:proofErr w:type="spellEnd"/>
      <w:r w:rsidRPr="00696094">
        <w:rPr>
          <w:rFonts w:ascii="Arial" w:hAnsi="Arial" w:cs="Arial"/>
        </w:rPr>
        <w:t xml:space="preserve"> University, Egypt. </w:t>
      </w:r>
    </w:p>
    <w:p w14:paraId="5662B4A5" w14:textId="77777777" w:rsidR="00E3166E" w:rsidRPr="00696094" w:rsidRDefault="00E3166E" w:rsidP="00E3166E">
      <w:pPr>
        <w:pStyle w:val="Default"/>
        <w:spacing w:line="360" w:lineRule="auto"/>
        <w:rPr>
          <w:rFonts w:ascii="Arial" w:hAnsi="Arial" w:cs="Arial"/>
        </w:rPr>
      </w:pPr>
    </w:p>
    <w:p w14:paraId="23B8F2EA" w14:textId="77777777" w:rsidR="00E3166E" w:rsidRDefault="00E3166E" w:rsidP="00E3166E">
      <w:pPr>
        <w:pStyle w:val="Default"/>
        <w:spacing w:line="360" w:lineRule="auto"/>
        <w:rPr>
          <w:rFonts w:ascii="Arial" w:hAnsi="Arial" w:cs="Arial"/>
        </w:rPr>
      </w:pPr>
      <w:r w:rsidRPr="00696094">
        <w:rPr>
          <w:rFonts w:ascii="Arial" w:hAnsi="Arial" w:cs="Arial"/>
        </w:rPr>
        <w:lastRenderedPageBreak/>
        <w:t>2011</w:t>
      </w:r>
      <w:r w:rsidRPr="00696094">
        <w:rPr>
          <w:rFonts w:ascii="Arial" w:hAnsi="Arial" w:cs="Arial"/>
        </w:rPr>
        <w:tab/>
      </w:r>
      <w:r w:rsidRPr="00696094">
        <w:rPr>
          <w:rFonts w:ascii="Arial" w:hAnsi="Arial" w:cs="Arial"/>
        </w:rPr>
        <w:tab/>
        <w:t xml:space="preserve">First part of doctorate degree. </w:t>
      </w:r>
    </w:p>
    <w:p w14:paraId="094BADBD" w14:textId="77777777" w:rsidR="00E3166E" w:rsidRPr="00696094" w:rsidRDefault="00E3166E" w:rsidP="00E3166E">
      <w:pPr>
        <w:pStyle w:val="Default"/>
        <w:spacing w:line="360" w:lineRule="auto"/>
        <w:ind w:left="1440"/>
        <w:rPr>
          <w:rFonts w:ascii="Arial" w:hAnsi="Arial" w:cs="Arial"/>
        </w:rPr>
      </w:pPr>
      <w:r w:rsidRPr="00696094">
        <w:rPr>
          <w:rFonts w:ascii="Arial" w:hAnsi="Arial" w:cs="Arial"/>
        </w:rPr>
        <w:t>Studying Advanced Statistics and Computer, Rese</w:t>
      </w:r>
      <w:r>
        <w:rPr>
          <w:rFonts w:ascii="Arial" w:hAnsi="Arial" w:cs="Arial"/>
        </w:rPr>
        <w:t xml:space="preserve">arch Methodology and        Medical </w:t>
      </w:r>
      <w:r w:rsidRPr="00696094">
        <w:rPr>
          <w:rFonts w:ascii="Arial" w:hAnsi="Arial" w:cs="Arial"/>
        </w:rPr>
        <w:t xml:space="preserve">Ethics </w:t>
      </w:r>
    </w:p>
    <w:p w14:paraId="3754DE03" w14:textId="77777777" w:rsidR="00E3166E" w:rsidRPr="00696094" w:rsidRDefault="00E3166E" w:rsidP="00E3166E">
      <w:pPr>
        <w:pStyle w:val="Default"/>
        <w:spacing w:line="360" w:lineRule="auto"/>
        <w:rPr>
          <w:rFonts w:ascii="Arial" w:hAnsi="Arial" w:cs="Arial"/>
        </w:rPr>
      </w:pPr>
      <w:r w:rsidRPr="00696094">
        <w:rPr>
          <w:rFonts w:ascii="Arial" w:hAnsi="Arial" w:cs="Arial"/>
        </w:rPr>
        <w:tab/>
      </w:r>
      <w:r w:rsidRPr="00696094">
        <w:rPr>
          <w:rFonts w:ascii="Arial" w:hAnsi="Arial" w:cs="Arial"/>
        </w:rPr>
        <w:tab/>
        <w:t xml:space="preserve">Department of Medical Biochemistry, </w:t>
      </w:r>
    </w:p>
    <w:p w14:paraId="4DD5F553" w14:textId="77777777" w:rsidR="00E3166E" w:rsidRDefault="00E3166E" w:rsidP="00E3166E">
      <w:pPr>
        <w:pStyle w:val="Default"/>
        <w:spacing w:line="360" w:lineRule="auto"/>
        <w:rPr>
          <w:rFonts w:ascii="Arial" w:hAnsi="Arial" w:cs="Arial"/>
        </w:rPr>
      </w:pPr>
      <w:r w:rsidRPr="00696094">
        <w:rPr>
          <w:rFonts w:ascii="Arial" w:hAnsi="Arial" w:cs="Arial"/>
        </w:rPr>
        <w:tab/>
      </w:r>
      <w:r w:rsidRPr="00696094">
        <w:rPr>
          <w:rFonts w:ascii="Arial" w:hAnsi="Arial" w:cs="Arial"/>
        </w:rPr>
        <w:tab/>
        <w:t xml:space="preserve">School of Medicine, </w:t>
      </w:r>
      <w:proofErr w:type="spellStart"/>
      <w:r w:rsidRPr="00696094">
        <w:rPr>
          <w:rFonts w:ascii="Arial" w:hAnsi="Arial" w:cs="Arial"/>
        </w:rPr>
        <w:t>Assiut</w:t>
      </w:r>
      <w:proofErr w:type="spellEnd"/>
      <w:r w:rsidRPr="00696094">
        <w:rPr>
          <w:rFonts w:ascii="Arial" w:hAnsi="Arial" w:cs="Arial"/>
        </w:rPr>
        <w:t xml:space="preserve"> University, Egypt.</w:t>
      </w:r>
    </w:p>
    <w:p w14:paraId="243161FF" w14:textId="77777777" w:rsidR="00ED76E6" w:rsidRDefault="00ED76E6" w:rsidP="00E3166E">
      <w:pPr>
        <w:pStyle w:val="Default"/>
        <w:spacing w:line="360" w:lineRule="auto"/>
        <w:rPr>
          <w:rFonts w:ascii="Arial" w:hAnsi="Arial" w:cs="Arial"/>
        </w:rPr>
      </w:pPr>
    </w:p>
    <w:p w14:paraId="15893C3F" w14:textId="77777777" w:rsidR="00ED76E6" w:rsidRPr="00696094" w:rsidRDefault="00ED76E6" w:rsidP="00ED76E6">
      <w:pPr>
        <w:pStyle w:val="Default"/>
        <w:spacing w:line="360" w:lineRule="auto"/>
        <w:rPr>
          <w:rFonts w:ascii="Arial" w:hAnsi="Arial" w:cs="Arial"/>
        </w:rPr>
      </w:pPr>
      <w:r>
        <w:rPr>
          <w:rFonts w:ascii="Arial" w:hAnsi="Arial" w:cs="Arial"/>
        </w:rPr>
        <w:t>2013</w:t>
      </w:r>
      <w:r w:rsidRPr="00696094">
        <w:rPr>
          <w:rFonts w:ascii="Arial" w:hAnsi="Arial" w:cs="Arial"/>
        </w:rPr>
        <w:tab/>
      </w:r>
      <w:r w:rsidRPr="00696094">
        <w:rPr>
          <w:rFonts w:ascii="Arial" w:hAnsi="Arial" w:cs="Arial"/>
        </w:rPr>
        <w:tab/>
      </w:r>
      <w:r>
        <w:rPr>
          <w:rFonts w:ascii="Arial" w:hAnsi="Arial" w:cs="Arial"/>
        </w:rPr>
        <w:t xml:space="preserve">Second part of </w:t>
      </w:r>
      <w:r w:rsidRPr="00696094">
        <w:rPr>
          <w:rFonts w:ascii="Arial" w:hAnsi="Arial" w:cs="Arial"/>
        </w:rPr>
        <w:t>doctorate degree</w:t>
      </w:r>
      <w:r w:rsidRPr="00696094">
        <w:rPr>
          <w:rFonts w:ascii="Arial" w:hAnsi="Arial" w:cs="Arial"/>
        </w:rPr>
        <w:t xml:space="preserve"> </w:t>
      </w:r>
      <w:r w:rsidRPr="00696094">
        <w:rPr>
          <w:rFonts w:ascii="Arial" w:hAnsi="Arial" w:cs="Arial"/>
        </w:rPr>
        <w:t xml:space="preserve">in Medical Biochemistry </w:t>
      </w:r>
    </w:p>
    <w:p w14:paraId="4CD8F0BD" w14:textId="77777777" w:rsidR="00ED76E6" w:rsidRPr="00696094" w:rsidRDefault="00ED76E6" w:rsidP="00ED76E6">
      <w:pPr>
        <w:pStyle w:val="Default"/>
        <w:spacing w:line="360" w:lineRule="auto"/>
        <w:ind w:left="1440"/>
        <w:rPr>
          <w:rFonts w:ascii="Arial" w:hAnsi="Arial" w:cs="Arial"/>
        </w:rPr>
      </w:pPr>
      <w:r w:rsidRPr="00696094">
        <w:rPr>
          <w:rFonts w:ascii="Arial" w:hAnsi="Arial" w:cs="Arial"/>
        </w:rPr>
        <w:t xml:space="preserve">Department of Medical Biochemistry, School of Medicine, </w:t>
      </w:r>
      <w:proofErr w:type="spellStart"/>
      <w:r w:rsidRPr="00696094">
        <w:rPr>
          <w:rFonts w:ascii="Arial" w:hAnsi="Arial" w:cs="Arial"/>
        </w:rPr>
        <w:t>Assiut</w:t>
      </w:r>
      <w:proofErr w:type="spellEnd"/>
      <w:r w:rsidRPr="00696094">
        <w:rPr>
          <w:rFonts w:ascii="Arial" w:hAnsi="Arial" w:cs="Arial"/>
        </w:rPr>
        <w:t xml:space="preserve"> University, Egypt. </w:t>
      </w:r>
    </w:p>
    <w:p w14:paraId="399850D0" w14:textId="77777777" w:rsidR="00ED76E6" w:rsidRPr="00696094" w:rsidRDefault="00ED76E6" w:rsidP="00ED76E6">
      <w:pPr>
        <w:pStyle w:val="Default"/>
        <w:spacing w:line="360" w:lineRule="auto"/>
        <w:rPr>
          <w:rFonts w:ascii="Arial" w:hAnsi="Arial" w:cs="Arial"/>
        </w:rPr>
      </w:pPr>
    </w:p>
    <w:p w14:paraId="23610059" w14:textId="77777777" w:rsidR="00E3166E" w:rsidRPr="00696094" w:rsidRDefault="00E3166E" w:rsidP="00E3166E">
      <w:pPr>
        <w:pStyle w:val="Default"/>
        <w:spacing w:line="360" w:lineRule="auto"/>
        <w:rPr>
          <w:rFonts w:ascii="Arial" w:hAnsi="Arial" w:cs="Arial"/>
        </w:rPr>
      </w:pPr>
    </w:p>
    <w:p w14:paraId="5B57266E" w14:textId="77777777" w:rsidR="00E3166E" w:rsidRDefault="00E3166E" w:rsidP="00E3166E">
      <w:pPr>
        <w:pStyle w:val="Default"/>
        <w:spacing w:line="360" w:lineRule="auto"/>
        <w:rPr>
          <w:rFonts w:ascii="Arial" w:hAnsi="Arial" w:cs="Arial"/>
          <w:b/>
          <w:bCs/>
        </w:rPr>
      </w:pPr>
      <w:r w:rsidRPr="00696094">
        <w:rPr>
          <w:rFonts w:ascii="Arial" w:hAnsi="Arial" w:cs="Arial"/>
          <w:b/>
          <w:bCs/>
        </w:rPr>
        <w:t>Academic appointments:</w:t>
      </w:r>
    </w:p>
    <w:p w14:paraId="396A2A78" w14:textId="77777777" w:rsidR="00E3166E" w:rsidRPr="00696094" w:rsidRDefault="00E3166E" w:rsidP="00E3166E">
      <w:pPr>
        <w:pStyle w:val="Default"/>
        <w:spacing w:line="360" w:lineRule="auto"/>
        <w:rPr>
          <w:rFonts w:ascii="Arial" w:hAnsi="Arial" w:cs="Arial"/>
        </w:rPr>
      </w:pPr>
      <w:r w:rsidRPr="00696094">
        <w:rPr>
          <w:rFonts w:ascii="Arial" w:hAnsi="Arial" w:cs="Arial"/>
          <w:b/>
          <w:bCs/>
        </w:rPr>
        <w:t xml:space="preserve"> </w:t>
      </w:r>
    </w:p>
    <w:p w14:paraId="38EC15A3" w14:textId="77777777" w:rsidR="00E3166E" w:rsidRPr="00696094" w:rsidRDefault="00E3166E" w:rsidP="00E3166E">
      <w:pPr>
        <w:pStyle w:val="Default"/>
        <w:spacing w:line="360" w:lineRule="auto"/>
        <w:rPr>
          <w:rFonts w:ascii="Arial" w:hAnsi="Arial" w:cs="Arial"/>
        </w:rPr>
      </w:pPr>
      <w:r w:rsidRPr="00696094">
        <w:rPr>
          <w:rFonts w:ascii="Arial" w:hAnsi="Arial" w:cs="Arial"/>
        </w:rPr>
        <w:t>3/2005</w:t>
      </w:r>
      <w:r>
        <w:rPr>
          <w:rFonts w:ascii="Arial" w:hAnsi="Arial" w:cs="Arial"/>
        </w:rPr>
        <w:t xml:space="preserve"> </w:t>
      </w:r>
      <w:r w:rsidRPr="00696094">
        <w:rPr>
          <w:rFonts w:ascii="Arial" w:hAnsi="Arial" w:cs="Arial"/>
        </w:rPr>
        <w:t>-</w:t>
      </w:r>
      <w:r>
        <w:rPr>
          <w:rFonts w:ascii="Arial" w:hAnsi="Arial" w:cs="Arial"/>
        </w:rPr>
        <w:t xml:space="preserve"> </w:t>
      </w:r>
      <w:r w:rsidRPr="00696094">
        <w:rPr>
          <w:rFonts w:ascii="Arial" w:hAnsi="Arial" w:cs="Arial"/>
        </w:rPr>
        <w:t xml:space="preserve">3/2006 </w:t>
      </w:r>
      <w:r>
        <w:rPr>
          <w:rFonts w:ascii="Arial" w:hAnsi="Arial" w:cs="Arial"/>
        </w:rPr>
        <w:tab/>
      </w:r>
      <w:r w:rsidRPr="00696094">
        <w:rPr>
          <w:rFonts w:ascii="Arial" w:hAnsi="Arial" w:cs="Arial"/>
        </w:rPr>
        <w:t xml:space="preserve">House officer at </w:t>
      </w:r>
      <w:proofErr w:type="spellStart"/>
      <w:r w:rsidRPr="00696094">
        <w:rPr>
          <w:rFonts w:ascii="Arial" w:hAnsi="Arial" w:cs="Arial"/>
        </w:rPr>
        <w:t>Assiut</w:t>
      </w:r>
      <w:proofErr w:type="spellEnd"/>
      <w:r w:rsidRPr="00696094">
        <w:rPr>
          <w:rFonts w:ascii="Arial" w:hAnsi="Arial" w:cs="Arial"/>
        </w:rPr>
        <w:t xml:space="preserve"> University Hospital- Egypt. </w:t>
      </w:r>
    </w:p>
    <w:p w14:paraId="5406D219" w14:textId="77777777" w:rsidR="00E3166E" w:rsidRPr="00696094" w:rsidRDefault="00E3166E" w:rsidP="00E3166E">
      <w:pPr>
        <w:pStyle w:val="Default"/>
        <w:spacing w:line="360" w:lineRule="auto"/>
        <w:rPr>
          <w:rFonts w:ascii="Arial" w:hAnsi="Arial" w:cs="Arial"/>
        </w:rPr>
      </w:pPr>
    </w:p>
    <w:p w14:paraId="24B6F8A7" w14:textId="77777777" w:rsidR="00E3166E" w:rsidRPr="00696094" w:rsidRDefault="00E3166E" w:rsidP="00E3166E">
      <w:pPr>
        <w:pStyle w:val="Default"/>
        <w:spacing w:line="360" w:lineRule="auto"/>
        <w:rPr>
          <w:rFonts w:ascii="Arial" w:hAnsi="Arial" w:cs="Arial"/>
        </w:rPr>
      </w:pPr>
      <w:r>
        <w:rPr>
          <w:rFonts w:ascii="Arial" w:hAnsi="Arial" w:cs="Arial"/>
        </w:rPr>
        <w:t xml:space="preserve">3/2006 </w:t>
      </w:r>
      <w:r w:rsidRPr="00696094">
        <w:rPr>
          <w:rFonts w:ascii="Arial" w:hAnsi="Arial" w:cs="Arial"/>
        </w:rPr>
        <w:t>-</w:t>
      </w:r>
      <w:r>
        <w:rPr>
          <w:rFonts w:ascii="Arial" w:hAnsi="Arial" w:cs="Arial"/>
        </w:rPr>
        <w:t xml:space="preserve"> </w:t>
      </w:r>
      <w:r w:rsidRPr="00696094">
        <w:rPr>
          <w:rFonts w:ascii="Arial" w:hAnsi="Arial" w:cs="Arial"/>
        </w:rPr>
        <w:t xml:space="preserve">6/2010 </w:t>
      </w:r>
      <w:r w:rsidRPr="00696094">
        <w:rPr>
          <w:rFonts w:ascii="Arial" w:hAnsi="Arial" w:cs="Arial"/>
        </w:rPr>
        <w:tab/>
        <w:t xml:space="preserve">Demonstrator at the department of Medical Biochemistry, </w:t>
      </w:r>
    </w:p>
    <w:p w14:paraId="1A6DE3E8" w14:textId="77777777" w:rsidR="00E3166E" w:rsidRPr="00696094" w:rsidRDefault="00E3166E" w:rsidP="00E3166E">
      <w:pPr>
        <w:pStyle w:val="Default"/>
        <w:spacing w:line="360" w:lineRule="auto"/>
        <w:rPr>
          <w:rFonts w:ascii="Arial" w:hAnsi="Arial" w:cs="Arial"/>
        </w:rPr>
      </w:pPr>
      <w:r w:rsidRPr="00696094">
        <w:rPr>
          <w:rFonts w:ascii="Arial" w:hAnsi="Arial" w:cs="Arial"/>
        </w:rPr>
        <w:tab/>
      </w:r>
      <w:r w:rsidRPr="00696094">
        <w:rPr>
          <w:rFonts w:ascii="Arial" w:hAnsi="Arial" w:cs="Arial"/>
        </w:rPr>
        <w:tab/>
      </w:r>
      <w:r w:rsidRPr="00696094">
        <w:rPr>
          <w:rFonts w:ascii="Arial" w:hAnsi="Arial" w:cs="Arial"/>
        </w:rPr>
        <w:tab/>
        <w:t xml:space="preserve">School of Medicine, </w:t>
      </w:r>
      <w:proofErr w:type="spellStart"/>
      <w:r w:rsidRPr="00696094">
        <w:rPr>
          <w:rFonts w:ascii="Arial" w:hAnsi="Arial" w:cs="Arial"/>
        </w:rPr>
        <w:t>Assiut</w:t>
      </w:r>
      <w:proofErr w:type="spellEnd"/>
      <w:r w:rsidRPr="00696094">
        <w:rPr>
          <w:rFonts w:ascii="Arial" w:hAnsi="Arial" w:cs="Arial"/>
        </w:rPr>
        <w:t xml:space="preserve"> University, Egypt </w:t>
      </w:r>
    </w:p>
    <w:p w14:paraId="04CCE878" w14:textId="77777777" w:rsidR="00E3166E" w:rsidRPr="00696094" w:rsidRDefault="00E3166E" w:rsidP="00E3166E">
      <w:pPr>
        <w:pStyle w:val="Default"/>
        <w:spacing w:line="360" w:lineRule="auto"/>
        <w:rPr>
          <w:rFonts w:ascii="Arial" w:hAnsi="Arial" w:cs="Arial"/>
        </w:rPr>
      </w:pPr>
    </w:p>
    <w:p w14:paraId="43FEE503" w14:textId="0D75B2C0" w:rsidR="00E3166E" w:rsidRPr="00696094" w:rsidRDefault="00E3166E" w:rsidP="00E3166E">
      <w:pPr>
        <w:pStyle w:val="Default"/>
        <w:spacing w:line="360" w:lineRule="auto"/>
        <w:rPr>
          <w:rFonts w:ascii="Arial" w:hAnsi="Arial" w:cs="Arial"/>
        </w:rPr>
      </w:pPr>
      <w:r w:rsidRPr="00696094">
        <w:rPr>
          <w:rFonts w:ascii="Arial" w:hAnsi="Arial" w:cs="Arial"/>
        </w:rPr>
        <w:t>6/ 2010</w:t>
      </w:r>
      <w:r w:rsidR="009871A9">
        <w:rPr>
          <w:rFonts w:ascii="Arial" w:hAnsi="Arial" w:cs="Arial"/>
        </w:rPr>
        <w:t xml:space="preserve"> – 1/2017</w:t>
      </w:r>
      <w:r w:rsidR="009871A9">
        <w:rPr>
          <w:rFonts w:ascii="Arial" w:hAnsi="Arial" w:cs="Arial"/>
        </w:rPr>
        <w:tab/>
      </w:r>
      <w:r w:rsidRPr="00696094">
        <w:rPr>
          <w:rFonts w:ascii="Arial" w:hAnsi="Arial" w:cs="Arial"/>
        </w:rPr>
        <w:t xml:space="preserve">Assistant lecturer, Department of Medical Biochemistry, </w:t>
      </w:r>
    </w:p>
    <w:p w14:paraId="24A47E61" w14:textId="068F86B3" w:rsidR="00E3166E" w:rsidRDefault="00E3166E" w:rsidP="00E3166E">
      <w:pPr>
        <w:pStyle w:val="Default"/>
        <w:spacing w:line="360" w:lineRule="auto"/>
        <w:rPr>
          <w:rFonts w:ascii="Arial" w:hAnsi="Arial" w:cs="Arial"/>
        </w:rPr>
      </w:pPr>
      <w:r w:rsidRPr="00696094">
        <w:rPr>
          <w:rFonts w:ascii="Arial" w:hAnsi="Arial" w:cs="Arial"/>
        </w:rPr>
        <w:tab/>
      </w:r>
      <w:r w:rsidRPr="00696094">
        <w:rPr>
          <w:rFonts w:ascii="Arial" w:hAnsi="Arial" w:cs="Arial"/>
        </w:rPr>
        <w:tab/>
      </w:r>
      <w:r w:rsidRPr="00696094">
        <w:rPr>
          <w:rFonts w:ascii="Arial" w:hAnsi="Arial" w:cs="Arial"/>
        </w:rPr>
        <w:tab/>
        <w:t xml:space="preserve">School of Medicine, </w:t>
      </w:r>
      <w:proofErr w:type="spellStart"/>
      <w:r w:rsidRPr="00696094">
        <w:rPr>
          <w:rFonts w:ascii="Arial" w:hAnsi="Arial" w:cs="Arial"/>
        </w:rPr>
        <w:t>Assiut</w:t>
      </w:r>
      <w:proofErr w:type="spellEnd"/>
      <w:r w:rsidRPr="00696094">
        <w:rPr>
          <w:rFonts w:ascii="Arial" w:hAnsi="Arial" w:cs="Arial"/>
        </w:rPr>
        <w:t xml:space="preserve"> </w:t>
      </w:r>
      <w:r w:rsidR="009871A9" w:rsidRPr="00696094">
        <w:rPr>
          <w:rFonts w:ascii="Arial" w:hAnsi="Arial" w:cs="Arial"/>
        </w:rPr>
        <w:t>Unive</w:t>
      </w:r>
      <w:r w:rsidR="009871A9">
        <w:rPr>
          <w:rFonts w:ascii="Arial" w:hAnsi="Arial" w:cs="Arial"/>
        </w:rPr>
        <w:t>rsity, Egypt</w:t>
      </w:r>
      <w:r>
        <w:rPr>
          <w:rFonts w:ascii="Arial" w:hAnsi="Arial" w:cs="Arial"/>
        </w:rPr>
        <w:t>.</w:t>
      </w:r>
    </w:p>
    <w:p w14:paraId="5591245B" w14:textId="77777777" w:rsidR="00A74B31" w:rsidRDefault="00A74B31" w:rsidP="00E3166E">
      <w:pPr>
        <w:pStyle w:val="Default"/>
        <w:spacing w:line="360" w:lineRule="auto"/>
        <w:rPr>
          <w:rFonts w:ascii="Arial" w:hAnsi="Arial" w:cs="Arial"/>
        </w:rPr>
      </w:pPr>
    </w:p>
    <w:p w14:paraId="3C2C9E16" w14:textId="77777777" w:rsidR="00A74B31" w:rsidRPr="00696094" w:rsidRDefault="00A74B31" w:rsidP="00A74B31">
      <w:pPr>
        <w:pStyle w:val="Default"/>
        <w:spacing w:line="360" w:lineRule="auto"/>
        <w:rPr>
          <w:rFonts w:ascii="Arial" w:hAnsi="Arial" w:cs="Arial"/>
        </w:rPr>
      </w:pPr>
      <w:r>
        <w:rPr>
          <w:rFonts w:ascii="Arial" w:hAnsi="Arial" w:cs="Arial"/>
        </w:rPr>
        <w:t xml:space="preserve">1/ 2017                     </w:t>
      </w:r>
      <w:r w:rsidRPr="00696094">
        <w:rPr>
          <w:rFonts w:ascii="Arial" w:hAnsi="Arial" w:cs="Arial"/>
        </w:rPr>
        <w:t xml:space="preserve">lecturer, Department of Medical Biochemistry, </w:t>
      </w:r>
    </w:p>
    <w:p w14:paraId="16B98278" w14:textId="595C971E" w:rsidR="00A74B31" w:rsidRDefault="00A74B31" w:rsidP="00A74B31">
      <w:pPr>
        <w:pStyle w:val="Default"/>
        <w:spacing w:line="360" w:lineRule="auto"/>
        <w:rPr>
          <w:rFonts w:ascii="Arial" w:hAnsi="Arial" w:cs="Arial"/>
        </w:rPr>
      </w:pPr>
      <w:r w:rsidRPr="00696094">
        <w:rPr>
          <w:rFonts w:ascii="Arial" w:hAnsi="Arial" w:cs="Arial"/>
        </w:rPr>
        <w:tab/>
      </w:r>
      <w:r w:rsidRPr="00696094">
        <w:rPr>
          <w:rFonts w:ascii="Arial" w:hAnsi="Arial" w:cs="Arial"/>
        </w:rPr>
        <w:tab/>
      </w:r>
      <w:r w:rsidRPr="00696094">
        <w:rPr>
          <w:rFonts w:ascii="Arial" w:hAnsi="Arial" w:cs="Arial"/>
        </w:rPr>
        <w:tab/>
        <w:t xml:space="preserve">School of Medicine, </w:t>
      </w:r>
      <w:proofErr w:type="spellStart"/>
      <w:r w:rsidRPr="00696094">
        <w:rPr>
          <w:rFonts w:ascii="Arial" w:hAnsi="Arial" w:cs="Arial"/>
        </w:rPr>
        <w:t>Assiut</w:t>
      </w:r>
      <w:proofErr w:type="spellEnd"/>
      <w:r w:rsidRPr="00696094">
        <w:rPr>
          <w:rFonts w:ascii="Arial" w:hAnsi="Arial" w:cs="Arial"/>
        </w:rPr>
        <w:t xml:space="preserve"> </w:t>
      </w:r>
      <w:r w:rsidR="009871A9" w:rsidRPr="00696094">
        <w:rPr>
          <w:rFonts w:ascii="Arial" w:hAnsi="Arial" w:cs="Arial"/>
        </w:rPr>
        <w:t>Unive</w:t>
      </w:r>
      <w:r w:rsidR="009871A9">
        <w:rPr>
          <w:rFonts w:ascii="Arial" w:hAnsi="Arial" w:cs="Arial"/>
        </w:rPr>
        <w:t>rsity, Egypt</w:t>
      </w:r>
      <w:r>
        <w:rPr>
          <w:rFonts w:ascii="Arial" w:hAnsi="Arial" w:cs="Arial"/>
        </w:rPr>
        <w:t>.</w:t>
      </w:r>
    </w:p>
    <w:p w14:paraId="65CEEC37" w14:textId="77777777" w:rsidR="00E3166E" w:rsidRDefault="00E3166E" w:rsidP="00E3166E">
      <w:pPr>
        <w:pStyle w:val="Default"/>
        <w:spacing w:line="360" w:lineRule="auto"/>
        <w:rPr>
          <w:rFonts w:ascii="Arial" w:hAnsi="Arial" w:cs="Arial"/>
        </w:rPr>
      </w:pPr>
    </w:p>
    <w:p w14:paraId="4E48E3C7" w14:textId="77777777" w:rsidR="00E3166E" w:rsidRDefault="00E3166E" w:rsidP="00E3166E">
      <w:pPr>
        <w:pStyle w:val="Default"/>
        <w:spacing w:line="360" w:lineRule="auto"/>
        <w:rPr>
          <w:rFonts w:ascii="Arial" w:hAnsi="Arial" w:cs="Arial"/>
          <w:b/>
          <w:bCs/>
        </w:rPr>
      </w:pPr>
      <w:r w:rsidRPr="00E3166E">
        <w:rPr>
          <w:rFonts w:ascii="Arial" w:hAnsi="Arial" w:cs="Arial"/>
          <w:b/>
          <w:bCs/>
        </w:rPr>
        <w:t>Teaching duties:</w:t>
      </w:r>
    </w:p>
    <w:p w14:paraId="3F2EA2DC" w14:textId="77777777" w:rsidR="009871A9" w:rsidRPr="00E3166E" w:rsidRDefault="009871A9" w:rsidP="00E3166E">
      <w:pPr>
        <w:pStyle w:val="Default"/>
        <w:spacing w:line="360" w:lineRule="auto"/>
        <w:rPr>
          <w:rFonts w:ascii="Arial" w:hAnsi="Arial" w:cs="Arial"/>
          <w:b/>
          <w:bCs/>
        </w:rPr>
      </w:pPr>
    </w:p>
    <w:p w14:paraId="5D57356A" w14:textId="77777777" w:rsidR="00151AC9" w:rsidRDefault="00E3166E" w:rsidP="00151AC9">
      <w:pPr>
        <w:pStyle w:val="Default"/>
        <w:numPr>
          <w:ilvl w:val="0"/>
          <w:numId w:val="7"/>
        </w:numPr>
        <w:spacing w:line="360" w:lineRule="auto"/>
        <w:rPr>
          <w:rFonts w:ascii="Arial" w:hAnsi="Arial" w:cs="Arial"/>
        </w:rPr>
      </w:pPr>
      <w:r w:rsidRPr="00696094">
        <w:rPr>
          <w:rFonts w:ascii="Arial" w:hAnsi="Arial" w:cs="Arial"/>
        </w:rPr>
        <w:t>1st and 2nd year medica</w:t>
      </w:r>
      <w:r>
        <w:rPr>
          <w:rFonts w:ascii="Arial" w:hAnsi="Arial" w:cs="Arial"/>
        </w:rPr>
        <w:t>l students,</w:t>
      </w:r>
      <w:r w:rsidRPr="00696094">
        <w:rPr>
          <w:rFonts w:ascii="Arial" w:hAnsi="Arial" w:cs="Arial"/>
        </w:rPr>
        <w:t xml:space="preserve"> School</w:t>
      </w:r>
      <w:r>
        <w:rPr>
          <w:rFonts w:ascii="Arial" w:hAnsi="Arial" w:cs="Arial"/>
        </w:rPr>
        <w:t xml:space="preserve"> of Medicine, </w:t>
      </w:r>
      <w:proofErr w:type="spellStart"/>
      <w:r>
        <w:rPr>
          <w:rFonts w:ascii="Arial" w:hAnsi="Arial" w:cs="Arial"/>
        </w:rPr>
        <w:t>Assiut</w:t>
      </w:r>
      <w:proofErr w:type="spellEnd"/>
      <w:r>
        <w:rPr>
          <w:rFonts w:ascii="Arial" w:hAnsi="Arial" w:cs="Arial"/>
        </w:rPr>
        <w:t xml:space="preserve"> University.</w:t>
      </w:r>
    </w:p>
    <w:p w14:paraId="75A90177" w14:textId="77777777" w:rsidR="00151AC9" w:rsidRDefault="00151AC9" w:rsidP="00151AC9">
      <w:pPr>
        <w:pStyle w:val="Default"/>
        <w:numPr>
          <w:ilvl w:val="0"/>
          <w:numId w:val="7"/>
        </w:numPr>
        <w:spacing w:line="360" w:lineRule="auto"/>
        <w:rPr>
          <w:rFonts w:ascii="Arial" w:hAnsi="Arial" w:cs="Arial"/>
        </w:rPr>
      </w:pPr>
      <w:r w:rsidRPr="00151AC9">
        <w:rPr>
          <w:rFonts w:ascii="Arial" w:hAnsi="Arial" w:cs="Arial"/>
        </w:rPr>
        <w:t>1st and 2nd year students, School of veterinary</w:t>
      </w:r>
      <w:r w:rsidRPr="00151AC9">
        <w:rPr>
          <w:rFonts w:ascii="Arial" w:hAnsi="Arial" w:cs="Arial"/>
        </w:rPr>
        <w:t xml:space="preserve"> </w:t>
      </w:r>
      <w:r w:rsidRPr="00151AC9">
        <w:rPr>
          <w:rFonts w:ascii="Arial" w:hAnsi="Arial" w:cs="Arial"/>
        </w:rPr>
        <w:t xml:space="preserve">Medicine, </w:t>
      </w:r>
      <w:proofErr w:type="spellStart"/>
      <w:r w:rsidRPr="00151AC9">
        <w:rPr>
          <w:rFonts w:ascii="Arial" w:hAnsi="Arial" w:cs="Arial"/>
        </w:rPr>
        <w:t>Assiut</w:t>
      </w:r>
      <w:proofErr w:type="spellEnd"/>
      <w:r w:rsidRPr="00151AC9">
        <w:rPr>
          <w:rFonts w:ascii="Arial" w:hAnsi="Arial" w:cs="Arial"/>
        </w:rPr>
        <w:t xml:space="preserve"> University.</w:t>
      </w:r>
    </w:p>
    <w:p w14:paraId="6FAA29E3" w14:textId="77777777" w:rsidR="00151AC9" w:rsidRDefault="00151AC9" w:rsidP="00151AC9">
      <w:pPr>
        <w:pStyle w:val="Default"/>
        <w:numPr>
          <w:ilvl w:val="0"/>
          <w:numId w:val="7"/>
        </w:numPr>
        <w:spacing w:line="360" w:lineRule="auto"/>
        <w:rPr>
          <w:rFonts w:ascii="Arial" w:hAnsi="Arial" w:cs="Arial"/>
        </w:rPr>
      </w:pPr>
      <w:r>
        <w:rPr>
          <w:rFonts w:ascii="Arial" w:hAnsi="Arial" w:cs="Arial"/>
        </w:rPr>
        <w:t>3</w:t>
      </w:r>
      <w:r w:rsidRPr="00151AC9">
        <w:rPr>
          <w:rFonts w:ascii="Arial" w:hAnsi="Arial" w:cs="Arial"/>
          <w:vertAlign w:val="superscript"/>
        </w:rPr>
        <w:t>rd</w:t>
      </w:r>
      <w:r>
        <w:rPr>
          <w:rFonts w:ascii="Arial" w:hAnsi="Arial" w:cs="Arial"/>
        </w:rPr>
        <w:t xml:space="preserve"> year students. School of pharmacy,</w:t>
      </w:r>
      <w:r w:rsidRPr="00151AC9">
        <w:rPr>
          <w:rFonts w:ascii="Arial" w:hAnsi="Arial" w:cs="Arial"/>
        </w:rPr>
        <w:t xml:space="preserve"> </w:t>
      </w:r>
      <w:proofErr w:type="spellStart"/>
      <w:r>
        <w:rPr>
          <w:rFonts w:ascii="Arial" w:hAnsi="Arial" w:cs="Arial"/>
        </w:rPr>
        <w:t>Assiut</w:t>
      </w:r>
      <w:proofErr w:type="spellEnd"/>
      <w:r>
        <w:rPr>
          <w:rFonts w:ascii="Arial" w:hAnsi="Arial" w:cs="Arial"/>
        </w:rPr>
        <w:t xml:space="preserve"> University.</w:t>
      </w:r>
    </w:p>
    <w:p w14:paraId="5A2AD16F" w14:textId="77777777" w:rsidR="00151AC9" w:rsidRPr="00696094" w:rsidRDefault="00151AC9" w:rsidP="00DA5CF9">
      <w:pPr>
        <w:pStyle w:val="Default"/>
        <w:spacing w:line="360" w:lineRule="auto"/>
        <w:ind w:firstLine="720"/>
        <w:rPr>
          <w:rFonts w:ascii="Arial" w:hAnsi="Arial" w:cs="Arial"/>
        </w:rPr>
      </w:pPr>
      <w:bookmarkStart w:id="0" w:name="_GoBack"/>
      <w:bookmarkEnd w:id="0"/>
    </w:p>
    <w:p w14:paraId="37B1827D" w14:textId="77777777" w:rsidR="00151AC9" w:rsidRDefault="00151AC9" w:rsidP="00E3166E">
      <w:pPr>
        <w:pStyle w:val="Default"/>
        <w:spacing w:line="360" w:lineRule="auto"/>
        <w:rPr>
          <w:rFonts w:ascii="Arial" w:hAnsi="Arial" w:cs="Arial"/>
          <w:b/>
          <w:bCs/>
        </w:rPr>
      </w:pPr>
    </w:p>
    <w:p w14:paraId="2FE7D638" w14:textId="77777777" w:rsidR="00E3166E" w:rsidRDefault="00E3166E" w:rsidP="00E3166E">
      <w:pPr>
        <w:pStyle w:val="Default"/>
        <w:spacing w:line="360" w:lineRule="auto"/>
        <w:rPr>
          <w:rFonts w:ascii="Arial" w:hAnsi="Arial" w:cs="Arial"/>
          <w:b/>
          <w:bCs/>
        </w:rPr>
      </w:pPr>
      <w:r w:rsidRPr="00696094">
        <w:rPr>
          <w:rFonts w:ascii="Arial" w:hAnsi="Arial" w:cs="Arial"/>
          <w:b/>
          <w:bCs/>
        </w:rPr>
        <w:t xml:space="preserve">Postgraduate training </w:t>
      </w:r>
      <w:r w:rsidR="00DA5CF9">
        <w:rPr>
          <w:rFonts w:ascii="Arial" w:hAnsi="Arial" w:cs="Arial"/>
          <w:b/>
          <w:bCs/>
        </w:rPr>
        <w:t>experiences and workshops:</w:t>
      </w:r>
    </w:p>
    <w:p w14:paraId="6C11EFE4" w14:textId="77777777" w:rsidR="00DA5CF9" w:rsidRDefault="00DA5CF9" w:rsidP="00DA5CF9">
      <w:pPr>
        <w:pStyle w:val="Default"/>
        <w:spacing w:line="360" w:lineRule="auto"/>
        <w:rPr>
          <w:rFonts w:ascii="Arial" w:hAnsi="Arial" w:cs="Arial"/>
          <w:b/>
          <w:bCs/>
        </w:rPr>
      </w:pPr>
    </w:p>
    <w:p w14:paraId="072CFDF6" w14:textId="77777777" w:rsidR="00DA5CF9" w:rsidRDefault="00DA5CF9" w:rsidP="009871A9">
      <w:pPr>
        <w:pStyle w:val="Default"/>
        <w:numPr>
          <w:ilvl w:val="0"/>
          <w:numId w:val="4"/>
        </w:numPr>
        <w:spacing w:line="360" w:lineRule="auto"/>
        <w:rPr>
          <w:rFonts w:ascii="Arial" w:hAnsi="Arial" w:cs="Arial"/>
        </w:rPr>
      </w:pPr>
      <w:r w:rsidRPr="00696094">
        <w:rPr>
          <w:rFonts w:ascii="Arial" w:hAnsi="Arial" w:cs="Arial"/>
        </w:rPr>
        <w:t xml:space="preserve">Fourteen months lab rotation including all methods of molecular biology necessary for cloning a vector for the expression of a protein of interest and transfection experiments using immortalized cell lines and different protein analytical and immunochemical methods such as western blot, immunoprecipitation and immunofluorescence microscopy. Interfaculty Institute for Biochemistry, University of </w:t>
      </w:r>
      <w:proofErr w:type="spellStart"/>
      <w:r w:rsidRPr="00696094">
        <w:rPr>
          <w:rFonts w:ascii="Arial" w:hAnsi="Arial" w:cs="Arial"/>
        </w:rPr>
        <w:t>Tübingen</w:t>
      </w:r>
      <w:proofErr w:type="spellEnd"/>
      <w:r w:rsidRPr="00696094">
        <w:rPr>
          <w:rFonts w:ascii="Arial" w:hAnsi="Arial" w:cs="Arial"/>
        </w:rPr>
        <w:t>, Germany.</w:t>
      </w:r>
    </w:p>
    <w:p w14:paraId="77573654" w14:textId="77777777" w:rsidR="009871A9" w:rsidRDefault="009871A9" w:rsidP="009871A9">
      <w:pPr>
        <w:pStyle w:val="Default"/>
        <w:spacing w:line="360" w:lineRule="auto"/>
        <w:ind w:left="720"/>
        <w:rPr>
          <w:rFonts w:ascii="Arial" w:hAnsi="Arial" w:cs="Arial"/>
        </w:rPr>
      </w:pPr>
    </w:p>
    <w:p w14:paraId="64176ADB" w14:textId="77777777" w:rsidR="00A74B31" w:rsidRDefault="00A74B31" w:rsidP="00A74B31">
      <w:pPr>
        <w:pStyle w:val="Default"/>
        <w:numPr>
          <w:ilvl w:val="0"/>
          <w:numId w:val="4"/>
        </w:numPr>
        <w:spacing w:line="360" w:lineRule="auto"/>
        <w:rPr>
          <w:rFonts w:ascii="Arial" w:hAnsi="Arial" w:cs="Arial"/>
        </w:rPr>
      </w:pPr>
      <w:r>
        <w:rPr>
          <w:rFonts w:ascii="Arial" w:hAnsi="Arial" w:cs="Arial"/>
        </w:rPr>
        <w:t>-R</w:t>
      </w:r>
      <w:r w:rsidRPr="00696094">
        <w:rPr>
          <w:rFonts w:ascii="Arial" w:hAnsi="Arial" w:cs="Arial"/>
        </w:rPr>
        <w:t xml:space="preserve">esearch fellow- Department of physiological science – </w:t>
      </w:r>
      <w:r>
        <w:rPr>
          <w:rFonts w:ascii="Arial" w:hAnsi="Arial" w:cs="Arial"/>
        </w:rPr>
        <w:t>Eastern Virginia medical school, USA for 2 years.</w:t>
      </w:r>
    </w:p>
    <w:p w14:paraId="67CC38C3" w14:textId="77777777" w:rsidR="009871A9" w:rsidRPr="00A74B31" w:rsidRDefault="009871A9" w:rsidP="009871A9">
      <w:pPr>
        <w:pStyle w:val="Default"/>
        <w:spacing w:line="360" w:lineRule="auto"/>
        <w:rPr>
          <w:rFonts w:ascii="Arial" w:hAnsi="Arial" w:cs="Arial"/>
        </w:rPr>
      </w:pPr>
    </w:p>
    <w:p w14:paraId="4562D7AA" w14:textId="3FD0D2F4" w:rsidR="009871A9" w:rsidRDefault="00E3166E" w:rsidP="009871A9">
      <w:pPr>
        <w:pStyle w:val="Default"/>
        <w:numPr>
          <w:ilvl w:val="0"/>
          <w:numId w:val="4"/>
        </w:numPr>
        <w:spacing w:line="360" w:lineRule="auto"/>
        <w:rPr>
          <w:rFonts w:ascii="Arial" w:hAnsi="Arial" w:cs="Arial"/>
        </w:rPr>
      </w:pPr>
      <w:r w:rsidRPr="00DA5CF9">
        <w:rPr>
          <w:rFonts w:ascii="Arial" w:hAnsi="Arial" w:cs="Arial"/>
        </w:rPr>
        <w:t xml:space="preserve">How to compete for a research </w:t>
      </w:r>
      <w:r w:rsidR="00DA5CF9" w:rsidRPr="00DA5CF9">
        <w:rPr>
          <w:rFonts w:ascii="Arial" w:hAnsi="Arial" w:cs="Arial"/>
        </w:rPr>
        <w:t xml:space="preserve">fund, </w:t>
      </w:r>
      <w:proofErr w:type="spellStart"/>
      <w:r w:rsidR="00DA5CF9" w:rsidRPr="00DA5CF9">
        <w:rPr>
          <w:rFonts w:ascii="Arial" w:hAnsi="Arial" w:cs="Arial"/>
        </w:rPr>
        <w:t>Assiut</w:t>
      </w:r>
      <w:proofErr w:type="spellEnd"/>
      <w:r w:rsidR="00DA5CF9" w:rsidRPr="00DA5CF9">
        <w:rPr>
          <w:rFonts w:ascii="Arial" w:hAnsi="Arial" w:cs="Arial"/>
        </w:rPr>
        <w:t xml:space="preserve"> University, Egypt.</w:t>
      </w:r>
    </w:p>
    <w:p w14:paraId="4939ABB6" w14:textId="77777777" w:rsidR="009871A9" w:rsidRPr="009871A9" w:rsidRDefault="009871A9" w:rsidP="009871A9">
      <w:pPr>
        <w:pStyle w:val="Default"/>
        <w:spacing w:line="360" w:lineRule="auto"/>
        <w:rPr>
          <w:rFonts w:ascii="Arial" w:hAnsi="Arial" w:cs="Arial"/>
        </w:rPr>
      </w:pPr>
    </w:p>
    <w:p w14:paraId="3A5CF556" w14:textId="77777777" w:rsidR="00DA5CF9" w:rsidRDefault="00E3166E" w:rsidP="00DA5CF9">
      <w:pPr>
        <w:pStyle w:val="Default"/>
        <w:numPr>
          <w:ilvl w:val="0"/>
          <w:numId w:val="4"/>
        </w:numPr>
        <w:spacing w:line="360" w:lineRule="auto"/>
        <w:rPr>
          <w:rFonts w:ascii="Arial" w:hAnsi="Arial" w:cs="Arial"/>
        </w:rPr>
      </w:pPr>
      <w:r w:rsidRPr="00DA5CF9">
        <w:rPr>
          <w:rFonts w:ascii="Arial" w:hAnsi="Arial" w:cs="Arial"/>
        </w:rPr>
        <w:t xml:space="preserve">International publishing of research, </w:t>
      </w:r>
      <w:proofErr w:type="spellStart"/>
      <w:r w:rsidRPr="00DA5CF9">
        <w:rPr>
          <w:rFonts w:ascii="Arial" w:hAnsi="Arial" w:cs="Arial"/>
        </w:rPr>
        <w:t>Assiut</w:t>
      </w:r>
      <w:proofErr w:type="spellEnd"/>
      <w:r w:rsidRPr="00DA5CF9">
        <w:rPr>
          <w:rFonts w:ascii="Arial" w:hAnsi="Arial" w:cs="Arial"/>
        </w:rPr>
        <w:t xml:space="preserve"> University, Egypt. </w:t>
      </w:r>
    </w:p>
    <w:p w14:paraId="16F8AB3E" w14:textId="77777777" w:rsidR="009871A9" w:rsidRDefault="009871A9" w:rsidP="009871A9">
      <w:pPr>
        <w:pStyle w:val="Default"/>
        <w:spacing w:line="360" w:lineRule="auto"/>
        <w:rPr>
          <w:rFonts w:ascii="Arial" w:hAnsi="Arial" w:cs="Arial"/>
        </w:rPr>
      </w:pPr>
    </w:p>
    <w:p w14:paraId="1B3CB458" w14:textId="77777777" w:rsidR="00DA5CF9" w:rsidRDefault="00E3166E" w:rsidP="00DA5CF9">
      <w:pPr>
        <w:pStyle w:val="Default"/>
        <w:numPr>
          <w:ilvl w:val="0"/>
          <w:numId w:val="4"/>
        </w:numPr>
        <w:spacing w:line="360" w:lineRule="auto"/>
        <w:rPr>
          <w:rFonts w:ascii="Arial" w:hAnsi="Arial" w:cs="Arial"/>
        </w:rPr>
      </w:pPr>
      <w:r w:rsidRPr="00DA5CF9">
        <w:rPr>
          <w:rFonts w:ascii="Arial" w:hAnsi="Arial" w:cs="Arial"/>
        </w:rPr>
        <w:t xml:space="preserve">Research Ethics, </w:t>
      </w:r>
      <w:proofErr w:type="spellStart"/>
      <w:r w:rsidRPr="00DA5CF9">
        <w:rPr>
          <w:rFonts w:ascii="Arial" w:hAnsi="Arial" w:cs="Arial"/>
        </w:rPr>
        <w:t>Assiut</w:t>
      </w:r>
      <w:proofErr w:type="spellEnd"/>
      <w:r w:rsidRPr="00DA5CF9">
        <w:rPr>
          <w:rFonts w:ascii="Arial" w:hAnsi="Arial" w:cs="Arial"/>
        </w:rPr>
        <w:t xml:space="preserve"> University, Egypt. </w:t>
      </w:r>
    </w:p>
    <w:p w14:paraId="6D6BB5F1" w14:textId="77777777" w:rsidR="009871A9" w:rsidRDefault="009871A9" w:rsidP="009871A9">
      <w:pPr>
        <w:pStyle w:val="Default"/>
        <w:spacing w:line="360" w:lineRule="auto"/>
        <w:rPr>
          <w:rFonts w:ascii="Arial" w:hAnsi="Arial" w:cs="Arial"/>
        </w:rPr>
      </w:pPr>
    </w:p>
    <w:p w14:paraId="02DF4E1E" w14:textId="77777777" w:rsidR="00DA5CF9" w:rsidRDefault="00E3166E" w:rsidP="00DA5CF9">
      <w:pPr>
        <w:pStyle w:val="Default"/>
        <w:numPr>
          <w:ilvl w:val="0"/>
          <w:numId w:val="4"/>
        </w:numPr>
        <w:spacing w:line="360" w:lineRule="auto"/>
        <w:rPr>
          <w:rFonts w:ascii="Arial" w:hAnsi="Arial" w:cs="Arial"/>
        </w:rPr>
      </w:pPr>
      <w:r w:rsidRPr="00DA5CF9">
        <w:rPr>
          <w:rFonts w:ascii="Arial" w:hAnsi="Arial" w:cs="Arial"/>
        </w:rPr>
        <w:t xml:space="preserve">Code of ethics, </w:t>
      </w:r>
      <w:proofErr w:type="spellStart"/>
      <w:r w:rsidRPr="00DA5CF9">
        <w:rPr>
          <w:rFonts w:ascii="Arial" w:hAnsi="Arial" w:cs="Arial"/>
        </w:rPr>
        <w:t>Assiut</w:t>
      </w:r>
      <w:proofErr w:type="spellEnd"/>
      <w:r w:rsidRPr="00DA5CF9">
        <w:rPr>
          <w:rFonts w:ascii="Arial" w:hAnsi="Arial" w:cs="Arial"/>
        </w:rPr>
        <w:t xml:space="preserve"> University, Egypt.</w:t>
      </w:r>
    </w:p>
    <w:p w14:paraId="3C84C643" w14:textId="77777777" w:rsidR="009871A9" w:rsidRDefault="009871A9" w:rsidP="009871A9">
      <w:pPr>
        <w:pStyle w:val="Default"/>
        <w:spacing w:line="360" w:lineRule="auto"/>
        <w:rPr>
          <w:rFonts w:ascii="Arial" w:hAnsi="Arial" w:cs="Arial"/>
        </w:rPr>
      </w:pPr>
    </w:p>
    <w:p w14:paraId="4BC48693" w14:textId="77777777" w:rsidR="00DA5CF9" w:rsidRDefault="00E3166E" w:rsidP="00DA5CF9">
      <w:pPr>
        <w:pStyle w:val="Default"/>
        <w:numPr>
          <w:ilvl w:val="0"/>
          <w:numId w:val="4"/>
        </w:numPr>
        <w:spacing w:line="360" w:lineRule="auto"/>
        <w:rPr>
          <w:rFonts w:ascii="Arial" w:hAnsi="Arial" w:cs="Arial"/>
        </w:rPr>
      </w:pPr>
      <w:r w:rsidRPr="00DA5CF9">
        <w:rPr>
          <w:rFonts w:ascii="Arial" w:hAnsi="Arial" w:cs="Arial"/>
        </w:rPr>
        <w:t xml:space="preserve">Research team management, </w:t>
      </w:r>
      <w:proofErr w:type="spellStart"/>
      <w:r w:rsidRPr="00DA5CF9">
        <w:rPr>
          <w:rFonts w:ascii="Arial" w:hAnsi="Arial" w:cs="Arial"/>
        </w:rPr>
        <w:t>Assiut</w:t>
      </w:r>
      <w:proofErr w:type="spellEnd"/>
      <w:r w:rsidRPr="00DA5CF9">
        <w:rPr>
          <w:rFonts w:ascii="Arial" w:hAnsi="Arial" w:cs="Arial"/>
        </w:rPr>
        <w:t xml:space="preserve"> University, Egypt.</w:t>
      </w:r>
    </w:p>
    <w:p w14:paraId="1B317154" w14:textId="77777777" w:rsidR="009871A9" w:rsidRDefault="009871A9" w:rsidP="009871A9">
      <w:pPr>
        <w:pStyle w:val="Default"/>
        <w:spacing w:line="360" w:lineRule="auto"/>
        <w:rPr>
          <w:rFonts w:ascii="Arial" w:hAnsi="Arial" w:cs="Arial"/>
        </w:rPr>
      </w:pPr>
    </w:p>
    <w:p w14:paraId="4D6B9FA7" w14:textId="77777777" w:rsidR="00DA5CF9" w:rsidRDefault="00E3166E" w:rsidP="00DA5CF9">
      <w:pPr>
        <w:pStyle w:val="Default"/>
        <w:numPr>
          <w:ilvl w:val="0"/>
          <w:numId w:val="4"/>
        </w:numPr>
        <w:spacing w:line="360" w:lineRule="auto"/>
        <w:rPr>
          <w:rFonts w:ascii="Arial" w:hAnsi="Arial" w:cs="Arial"/>
        </w:rPr>
      </w:pPr>
      <w:r w:rsidRPr="00DA5CF9">
        <w:rPr>
          <w:rFonts w:ascii="Arial" w:hAnsi="Arial" w:cs="Arial"/>
        </w:rPr>
        <w:t xml:space="preserve">Effective presentation, </w:t>
      </w:r>
      <w:proofErr w:type="spellStart"/>
      <w:r w:rsidRPr="00DA5CF9">
        <w:rPr>
          <w:rFonts w:ascii="Arial" w:hAnsi="Arial" w:cs="Arial"/>
        </w:rPr>
        <w:t>Assiut</w:t>
      </w:r>
      <w:proofErr w:type="spellEnd"/>
      <w:r w:rsidRPr="00DA5CF9">
        <w:rPr>
          <w:rFonts w:ascii="Arial" w:hAnsi="Arial" w:cs="Arial"/>
        </w:rPr>
        <w:t xml:space="preserve"> University, Egypt.</w:t>
      </w:r>
    </w:p>
    <w:p w14:paraId="5DD03BEF" w14:textId="77777777" w:rsidR="009871A9" w:rsidRDefault="009871A9" w:rsidP="009871A9">
      <w:pPr>
        <w:pStyle w:val="Default"/>
        <w:spacing w:line="360" w:lineRule="auto"/>
        <w:rPr>
          <w:rFonts w:ascii="Arial" w:hAnsi="Arial" w:cs="Arial"/>
        </w:rPr>
      </w:pPr>
    </w:p>
    <w:p w14:paraId="34D8A9E0" w14:textId="77777777" w:rsidR="00E3166E" w:rsidRPr="00DA5CF9" w:rsidRDefault="00E3166E" w:rsidP="00DA5CF9">
      <w:pPr>
        <w:pStyle w:val="Default"/>
        <w:numPr>
          <w:ilvl w:val="0"/>
          <w:numId w:val="4"/>
        </w:numPr>
        <w:spacing w:line="360" w:lineRule="auto"/>
        <w:rPr>
          <w:rFonts w:ascii="Arial" w:hAnsi="Arial" w:cs="Arial"/>
        </w:rPr>
      </w:pPr>
      <w:r w:rsidRPr="00DA5CF9">
        <w:rPr>
          <w:rFonts w:ascii="Arial" w:hAnsi="Arial" w:cs="Arial"/>
        </w:rPr>
        <w:t xml:space="preserve">The 2nd scientific congress of medical biochemistry, </w:t>
      </w:r>
      <w:proofErr w:type="spellStart"/>
      <w:r w:rsidRPr="00DA5CF9">
        <w:rPr>
          <w:rFonts w:ascii="Arial" w:hAnsi="Arial" w:cs="Arial"/>
        </w:rPr>
        <w:t>Assiut</w:t>
      </w:r>
      <w:proofErr w:type="spellEnd"/>
      <w:r w:rsidRPr="00DA5CF9">
        <w:rPr>
          <w:rFonts w:ascii="Arial" w:hAnsi="Arial" w:cs="Arial"/>
        </w:rPr>
        <w:t xml:space="preserve"> University, Egypt. </w:t>
      </w:r>
    </w:p>
    <w:p w14:paraId="76F9D8E7" w14:textId="77777777" w:rsidR="00E3166E" w:rsidRPr="00E3166E" w:rsidRDefault="00E3166E" w:rsidP="00E3166E">
      <w:pPr>
        <w:pStyle w:val="Default"/>
        <w:spacing w:line="360" w:lineRule="auto"/>
        <w:rPr>
          <w:rFonts w:ascii="Arial" w:hAnsi="Arial" w:cs="Arial"/>
          <w:b/>
        </w:rPr>
      </w:pPr>
    </w:p>
    <w:p w14:paraId="6A0310A6" w14:textId="77777777" w:rsidR="00E3166E" w:rsidRDefault="00E3166E" w:rsidP="00E3166E">
      <w:pPr>
        <w:pStyle w:val="Default"/>
        <w:spacing w:line="360" w:lineRule="auto"/>
        <w:rPr>
          <w:rFonts w:ascii="Arial" w:hAnsi="Arial" w:cs="Arial"/>
          <w:b/>
        </w:rPr>
      </w:pPr>
      <w:r w:rsidRPr="00E3166E">
        <w:rPr>
          <w:rFonts w:ascii="Arial" w:hAnsi="Arial" w:cs="Arial"/>
          <w:b/>
        </w:rPr>
        <w:t>Professional memberships:</w:t>
      </w:r>
    </w:p>
    <w:p w14:paraId="21E614D9" w14:textId="77777777" w:rsidR="009871A9" w:rsidRDefault="009871A9" w:rsidP="00E3166E">
      <w:pPr>
        <w:pStyle w:val="Default"/>
        <w:spacing w:line="360" w:lineRule="auto"/>
        <w:rPr>
          <w:rFonts w:ascii="Arial" w:hAnsi="Arial" w:cs="Arial"/>
          <w:b/>
        </w:rPr>
      </w:pPr>
    </w:p>
    <w:p w14:paraId="12A29E87" w14:textId="77777777" w:rsidR="00E3166E" w:rsidRPr="00E3166E" w:rsidRDefault="00E3166E" w:rsidP="00DA5CF9">
      <w:pPr>
        <w:pStyle w:val="Default"/>
        <w:numPr>
          <w:ilvl w:val="0"/>
          <w:numId w:val="6"/>
        </w:numPr>
        <w:spacing w:line="360" w:lineRule="auto"/>
        <w:rPr>
          <w:rFonts w:ascii="Arial" w:hAnsi="Arial" w:cs="Arial"/>
        </w:rPr>
      </w:pPr>
      <w:r w:rsidRPr="00E3166E">
        <w:rPr>
          <w:rFonts w:ascii="Arial" w:hAnsi="Arial" w:cs="Arial"/>
        </w:rPr>
        <w:t>American heart association (AHA)</w:t>
      </w:r>
    </w:p>
    <w:p w14:paraId="03A85BF1" w14:textId="77777777" w:rsidR="00E3166E" w:rsidRPr="00E3166E" w:rsidRDefault="00E3166E" w:rsidP="00DA5CF9">
      <w:pPr>
        <w:pStyle w:val="Default"/>
        <w:numPr>
          <w:ilvl w:val="0"/>
          <w:numId w:val="6"/>
        </w:numPr>
        <w:spacing w:line="360" w:lineRule="auto"/>
        <w:rPr>
          <w:rFonts w:ascii="Arial" w:hAnsi="Arial" w:cs="Arial"/>
        </w:rPr>
      </w:pPr>
      <w:r>
        <w:rPr>
          <w:rFonts w:ascii="Arial" w:hAnsi="Arial" w:cs="Arial"/>
        </w:rPr>
        <w:t>Microcirculatory</w:t>
      </w:r>
      <w:r w:rsidRPr="00E3166E">
        <w:rPr>
          <w:rFonts w:ascii="Arial" w:hAnsi="Arial" w:cs="Arial"/>
        </w:rPr>
        <w:t xml:space="preserve"> society</w:t>
      </w:r>
      <w:r>
        <w:rPr>
          <w:rFonts w:ascii="Arial" w:hAnsi="Arial" w:cs="Arial"/>
        </w:rPr>
        <w:t xml:space="preserve"> (MCS)</w:t>
      </w:r>
    </w:p>
    <w:p w14:paraId="48DB0D7A" w14:textId="77777777" w:rsidR="00E3166E" w:rsidRPr="00696094" w:rsidRDefault="00E3166E" w:rsidP="00E3166E">
      <w:pPr>
        <w:pStyle w:val="Default"/>
        <w:spacing w:line="360" w:lineRule="auto"/>
        <w:rPr>
          <w:rFonts w:ascii="Arial" w:hAnsi="Arial" w:cs="Arial"/>
        </w:rPr>
      </w:pPr>
    </w:p>
    <w:p w14:paraId="16A0CE46" w14:textId="77777777" w:rsidR="00E3166E" w:rsidRDefault="00E3166E" w:rsidP="00E3166E">
      <w:pPr>
        <w:pStyle w:val="Default"/>
        <w:spacing w:line="360" w:lineRule="auto"/>
        <w:rPr>
          <w:rFonts w:ascii="Arial" w:hAnsi="Arial" w:cs="Arial"/>
          <w:b/>
        </w:rPr>
      </w:pPr>
      <w:r w:rsidRPr="00696094">
        <w:rPr>
          <w:rFonts w:ascii="Arial" w:hAnsi="Arial" w:cs="Arial"/>
          <w:b/>
        </w:rPr>
        <w:t>Publications:</w:t>
      </w:r>
    </w:p>
    <w:p w14:paraId="38AC7AE9" w14:textId="77777777" w:rsidR="00AC38DD" w:rsidRPr="00696094" w:rsidRDefault="00AC38DD" w:rsidP="00E3166E">
      <w:pPr>
        <w:pStyle w:val="Default"/>
        <w:spacing w:line="360" w:lineRule="auto"/>
        <w:rPr>
          <w:rFonts w:ascii="Arial" w:hAnsi="Arial" w:cs="Arial"/>
          <w:b/>
        </w:rPr>
      </w:pPr>
    </w:p>
    <w:p w14:paraId="32161BD0" w14:textId="40AD0AC9" w:rsidR="00E3166E" w:rsidRDefault="00C90737" w:rsidP="00E3166E">
      <w:pPr>
        <w:pStyle w:val="Default"/>
        <w:numPr>
          <w:ilvl w:val="0"/>
          <w:numId w:val="1"/>
        </w:numPr>
        <w:spacing w:after="28" w:line="360" w:lineRule="auto"/>
        <w:rPr>
          <w:rFonts w:ascii="Arial" w:hAnsi="Arial" w:cs="Arial"/>
        </w:rPr>
      </w:pPr>
      <w:hyperlink r:id="rId5" w:history="1">
        <w:r w:rsidR="00E3166E" w:rsidRPr="00696094">
          <w:rPr>
            <w:rFonts w:ascii="Arial" w:hAnsi="Arial" w:cs="Arial"/>
          </w:rPr>
          <w:t>Augmented EGF receptor tyrosine kinase activity impairs vascular function by NADPH oxidase-dependent mechanism in type 2 diabetic mouse.</w:t>
        </w:r>
      </w:hyperlink>
      <w:r w:rsidR="00E3166E" w:rsidRPr="00696094">
        <w:rPr>
          <w:rFonts w:ascii="Arial" w:hAnsi="Arial" w:cs="Arial"/>
        </w:rPr>
        <w:t xml:space="preserve"> </w:t>
      </w:r>
      <w:proofErr w:type="spellStart"/>
      <w:r w:rsidR="00E3166E" w:rsidRPr="00696094">
        <w:rPr>
          <w:rFonts w:ascii="Arial" w:hAnsi="Arial" w:cs="Arial"/>
        </w:rPr>
        <w:t>Kassan</w:t>
      </w:r>
      <w:proofErr w:type="spellEnd"/>
      <w:r w:rsidR="00E3166E" w:rsidRPr="00696094">
        <w:rPr>
          <w:rFonts w:ascii="Arial" w:hAnsi="Arial" w:cs="Arial"/>
        </w:rPr>
        <w:t xml:space="preserve"> M, </w:t>
      </w:r>
      <w:proofErr w:type="spellStart"/>
      <w:r w:rsidR="00E3166E" w:rsidRPr="00696094">
        <w:rPr>
          <w:rFonts w:ascii="Arial" w:hAnsi="Arial" w:cs="Arial"/>
        </w:rPr>
        <w:t>Ait-Aissa</w:t>
      </w:r>
      <w:proofErr w:type="spellEnd"/>
      <w:r w:rsidR="00E3166E" w:rsidRPr="00696094">
        <w:rPr>
          <w:rFonts w:ascii="Arial" w:hAnsi="Arial" w:cs="Arial"/>
        </w:rPr>
        <w:t xml:space="preserve"> K, </w:t>
      </w:r>
      <w:r w:rsidR="00E3166E" w:rsidRPr="00696094">
        <w:rPr>
          <w:rFonts w:ascii="Arial" w:hAnsi="Arial" w:cs="Arial"/>
          <w:b/>
        </w:rPr>
        <w:t>Ali M</w:t>
      </w:r>
      <w:r w:rsidR="00E3166E" w:rsidRPr="00696094">
        <w:rPr>
          <w:rFonts w:ascii="Arial" w:hAnsi="Arial" w:cs="Arial"/>
        </w:rPr>
        <w:t xml:space="preserve">, </w:t>
      </w:r>
      <w:proofErr w:type="spellStart"/>
      <w:r w:rsidR="00E3166E" w:rsidRPr="00696094">
        <w:rPr>
          <w:rFonts w:ascii="Arial" w:hAnsi="Arial" w:cs="Arial"/>
        </w:rPr>
        <w:t>Trebak</w:t>
      </w:r>
      <w:proofErr w:type="spellEnd"/>
      <w:r w:rsidR="00E3166E" w:rsidRPr="00696094">
        <w:rPr>
          <w:rFonts w:ascii="Arial" w:hAnsi="Arial" w:cs="Arial"/>
        </w:rPr>
        <w:t xml:space="preserve"> M, </w:t>
      </w:r>
      <w:proofErr w:type="spellStart"/>
      <w:r w:rsidR="00E3166E" w:rsidRPr="00696094">
        <w:rPr>
          <w:rFonts w:ascii="Arial" w:hAnsi="Arial" w:cs="Arial"/>
        </w:rPr>
        <w:t>Matrougui</w:t>
      </w:r>
      <w:proofErr w:type="spellEnd"/>
      <w:r w:rsidR="00E3166E" w:rsidRPr="00696094">
        <w:rPr>
          <w:rFonts w:ascii="Arial" w:hAnsi="Arial" w:cs="Arial"/>
        </w:rPr>
        <w:t xml:space="preserve"> K. </w:t>
      </w:r>
      <w:proofErr w:type="spellStart"/>
      <w:r w:rsidR="00E3166E" w:rsidRPr="00696094">
        <w:rPr>
          <w:rFonts w:ascii="Arial" w:hAnsi="Arial" w:cs="Arial"/>
        </w:rPr>
        <w:t>Biochim</w:t>
      </w:r>
      <w:proofErr w:type="spellEnd"/>
      <w:r w:rsidR="00E3166E" w:rsidRPr="00696094">
        <w:rPr>
          <w:rFonts w:ascii="Arial" w:hAnsi="Arial" w:cs="Arial"/>
        </w:rPr>
        <w:t xml:space="preserve"> </w:t>
      </w:r>
      <w:proofErr w:type="spellStart"/>
      <w:r w:rsidR="00E3166E" w:rsidRPr="00696094">
        <w:rPr>
          <w:rFonts w:ascii="Arial" w:hAnsi="Arial" w:cs="Arial"/>
        </w:rPr>
        <w:t>Biophys</w:t>
      </w:r>
      <w:proofErr w:type="spellEnd"/>
      <w:r w:rsidR="00E3166E" w:rsidRPr="00696094">
        <w:rPr>
          <w:rFonts w:ascii="Arial" w:hAnsi="Arial" w:cs="Arial"/>
        </w:rPr>
        <w:t xml:space="preserve"> </w:t>
      </w:r>
      <w:proofErr w:type="spellStart"/>
      <w:r w:rsidR="00E3166E" w:rsidRPr="00696094">
        <w:rPr>
          <w:rFonts w:ascii="Arial" w:hAnsi="Arial" w:cs="Arial"/>
        </w:rPr>
        <w:t>Acta</w:t>
      </w:r>
      <w:proofErr w:type="spellEnd"/>
      <w:r w:rsidR="00E3166E" w:rsidRPr="00696094">
        <w:rPr>
          <w:rFonts w:ascii="Arial" w:hAnsi="Arial" w:cs="Arial"/>
        </w:rPr>
        <w:t xml:space="preserve">. 2015 Oct; 1853(10 Pt A):2404-10. </w:t>
      </w:r>
      <w:r w:rsidR="00AC38DD" w:rsidRPr="00696094">
        <w:rPr>
          <w:rFonts w:ascii="Arial" w:hAnsi="Arial" w:cs="Arial"/>
        </w:rPr>
        <w:t>j. bbamcr</w:t>
      </w:r>
      <w:r w:rsidR="00E3166E" w:rsidRPr="00696094">
        <w:rPr>
          <w:rFonts w:ascii="Arial" w:hAnsi="Arial" w:cs="Arial"/>
        </w:rPr>
        <w:t>.2015.05.032.</w:t>
      </w:r>
    </w:p>
    <w:p w14:paraId="1FB9DEFE" w14:textId="77777777" w:rsidR="00AC38DD" w:rsidRPr="00696094" w:rsidRDefault="00AC38DD" w:rsidP="00AC38DD">
      <w:pPr>
        <w:pStyle w:val="Default"/>
        <w:spacing w:after="28" w:line="360" w:lineRule="auto"/>
        <w:ind w:left="720"/>
        <w:rPr>
          <w:rFonts w:ascii="Arial" w:hAnsi="Arial" w:cs="Arial"/>
        </w:rPr>
      </w:pPr>
    </w:p>
    <w:p w14:paraId="1535BFE0" w14:textId="77777777" w:rsidR="00E3166E" w:rsidRDefault="00E3166E" w:rsidP="00E3166E">
      <w:pPr>
        <w:pStyle w:val="Default"/>
        <w:numPr>
          <w:ilvl w:val="0"/>
          <w:numId w:val="1"/>
        </w:numPr>
        <w:spacing w:after="28" w:line="360" w:lineRule="auto"/>
        <w:rPr>
          <w:rFonts w:ascii="Arial" w:hAnsi="Arial" w:cs="Arial"/>
        </w:rPr>
      </w:pPr>
      <w:r w:rsidRPr="00696094">
        <w:rPr>
          <w:rFonts w:ascii="Arial" w:hAnsi="Arial" w:cs="Arial"/>
        </w:rPr>
        <w:t xml:space="preserve">Inhibition of Epidermal Growth Factor Receptor Tyrosine Kinase and Endoplasmic Reticulum Stress Protects Myocardial from Ischemia - Reperfusion Injury in Type 2 Diabetic Mice. Vishal R. Mali, </w:t>
      </w:r>
      <w:r w:rsidRPr="00696094">
        <w:rPr>
          <w:rFonts w:ascii="Arial" w:hAnsi="Arial" w:cs="Arial"/>
          <w:b/>
        </w:rPr>
        <w:t>Maha Ali</w:t>
      </w:r>
      <w:r w:rsidRPr="00696094">
        <w:rPr>
          <w:rFonts w:ascii="Arial" w:hAnsi="Arial" w:cs="Arial"/>
        </w:rPr>
        <w:t xml:space="preserve">, Samuel </w:t>
      </w:r>
      <w:proofErr w:type="spellStart"/>
      <w:r w:rsidRPr="00696094">
        <w:rPr>
          <w:rFonts w:ascii="Arial" w:hAnsi="Arial" w:cs="Arial"/>
        </w:rPr>
        <w:t>Haddox</w:t>
      </w:r>
      <w:proofErr w:type="spellEnd"/>
      <w:r w:rsidRPr="00696094">
        <w:rPr>
          <w:rFonts w:ascii="Arial" w:hAnsi="Arial" w:cs="Arial"/>
        </w:rPr>
        <w:t xml:space="preserve">, Khalid </w:t>
      </w:r>
      <w:proofErr w:type="spellStart"/>
      <w:r w:rsidRPr="00696094">
        <w:rPr>
          <w:rFonts w:ascii="Arial" w:hAnsi="Arial" w:cs="Arial"/>
        </w:rPr>
        <w:t>Matrougui</w:t>
      </w:r>
      <w:proofErr w:type="spellEnd"/>
      <w:r w:rsidRPr="00696094">
        <w:rPr>
          <w:rFonts w:ascii="Arial" w:hAnsi="Arial" w:cs="Arial"/>
        </w:rPr>
        <w:t xml:space="preserve">, and </w:t>
      </w:r>
      <w:proofErr w:type="spellStart"/>
      <w:r w:rsidRPr="00696094">
        <w:rPr>
          <w:rFonts w:ascii="Arial" w:hAnsi="Arial" w:cs="Arial"/>
        </w:rPr>
        <w:t>Souad</w:t>
      </w:r>
      <w:proofErr w:type="spellEnd"/>
      <w:r w:rsidRPr="00696094">
        <w:rPr>
          <w:rFonts w:ascii="Arial" w:hAnsi="Arial" w:cs="Arial"/>
        </w:rPr>
        <w:t xml:space="preserve"> </w:t>
      </w:r>
      <w:proofErr w:type="spellStart"/>
      <w:r w:rsidRPr="00696094">
        <w:rPr>
          <w:rFonts w:ascii="Arial" w:hAnsi="Arial" w:cs="Arial"/>
        </w:rPr>
        <w:t>Belmadani</w:t>
      </w:r>
      <w:proofErr w:type="spellEnd"/>
      <w:r w:rsidRPr="00696094">
        <w:rPr>
          <w:rFonts w:ascii="Arial" w:hAnsi="Arial" w:cs="Arial"/>
        </w:rPr>
        <w:t>. FASEB J April 2016 30:729.3.</w:t>
      </w:r>
    </w:p>
    <w:p w14:paraId="1CCDD6E5" w14:textId="77777777" w:rsidR="00AC38DD" w:rsidRPr="00696094" w:rsidRDefault="00AC38DD" w:rsidP="00AC38DD">
      <w:pPr>
        <w:pStyle w:val="Default"/>
        <w:spacing w:after="28" w:line="360" w:lineRule="auto"/>
        <w:ind w:left="720"/>
        <w:rPr>
          <w:rFonts w:ascii="Arial" w:hAnsi="Arial" w:cs="Arial"/>
        </w:rPr>
      </w:pPr>
    </w:p>
    <w:p w14:paraId="4A0EA886" w14:textId="77777777" w:rsidR="00E3166E" w:rsidRDefault="00E3166E" w:rsidP="00E3166E">
      <w:pPr>
        <w:pStyle w:val="Default"/>
        <w:numPr>
          <w:ilvl w:val="0"/>
          <w:numId w:val="1"/>
        </w:numPr>
        <w:spacing w:after="28" w:line="360" w:lineRule="auto"/>
        <w:rPr>
          <w:rFonts w:ascii="Arial" w:hAnsi="Arial" w:cs="Arial"/>
        </w:rPr>
      </w:pPr>
      <w:r w:rsidRPr="00696094">
        <w:rPr>
          <w:rFonts w:ascii="Arial" w:hAnsi="Arial" w:cs="Arial"/>
        </w:rPr>
        <w:t>Disruption of interleukin 12 stimulates and enhances angiogenesis in type 2 diabetes</w:t>
      </w:r>
      <w:r w:rsidRPr="00696094">
        <w:rPr>
          <w:rFonts w:ascii="Arial" w:hAnsi="Arial" w:cs="Arial"/>
          <w:b/>
        </w:rPr>
        <w:t xml:space="preserve"> Maha Ali</w:t>
      </w:r>
      <w:r w:rsidRPr="00696094">
        <w:rPr>
          <w:rFonts w:ascii="Arial" w:hAnsi="Arial" w:cs="Arial"/>
        </w:rPr>
        <w:t xml:space="preserve">, Vishal Mali, Samuel </w:t>
      </w:r>
      <w:proofErr w:type="spellStart"/>
      <w:r w:rsidRPr="00696094">
        <w:rPr>
          <w:rFonts w:ascii="Arial" w:hAnsi="Arial" w:cs="Arial"/>
        </w:rPr>
        <w:t>Haddox</w:t>
      </w:r>
      <w:proofErr w:type="spellEnd"/>
      <w:r w:rsidRPr="00696094">
        <w:rPr>
          <w:rFonts w:ascii="Arial" w:hAnsi="Arial" w:cs="Arial"/>
        </w:rPr>
        <w:t xml:space="preserve">, </w:t>
      </w:r>
      <w:proofErr w:type="spellStart"/>
      <w:r w:rsidRPr="00696094">
        <w:rPr>
          <w:rFonts w:ascii="Arial" w:hAnsi="Arial" w:cs="Arial"/>
        </w:rPr>
        <w:t>Soad</w:t>
      </w:r>
      <w:proofErr w:type="spellEnd"/>
      <w:r w:rsidRPr="00696094">
        <w:rPr>
          <w:rFonts w:ascii="Arial" w:hAnsi="Arial" w:cs="Arial"/>
        </w:rPr>
        <w:t xml:space="preserve"> </w:t>
      </w:r>
      <w:proofErr w:type="spellStart"/>
      <w:r w:rsidRPr="00696094">
        <w:rPr>
          <w:rFonts w:ascii="Arial" w:hAnsi="Arial" w:cs="Arial"/>
        </w:rPr>
        <w:t>Abdelghani</w:t>
      </w:r>
      <w:proofErr w:type="spellEnd"/>
      <w:r w:rsidRPr="00696094">
        <w:rPr>
          <w:rFonts w:ascii="Arial" w:hAnsi="Arial" w:cs="Arial"/>
        </w:rPr>
        <w:t xml:space="preserve">, Sahar </w:t>
      </w:r>
      <w:proofErr w:type="spellStart"/>
      <w:r w:rsidRPr="00696094">
        <w:rPr>
          <w:rFonts w:ascii="Arial" w:hAnsi="Arial" w:cs="Arial"/>
        </w:rPr>
        <w:t>Eldeek</w:t>
      </w:r>
      <w:proofErr w:type="spellEnd"/>
      <w:r w:rsidRPr="00696094">
        <w:rPr>
          <w:rFonts w:ascii="Arial" w:hAnsi="Arial" w:cs="Arial"/>
        </w:rPr>
        <w:t xml:space="preserve">, </w:t>
      </w:r>
      <w:proofErr w:type="spellStart"/>
      <w:r w:rsidRPr="00696094">
        <w:rPr>
          <w:rFonts w:ascii="Arial" w:hAnsi="Arial" w:cs="Arial"/>
        </w:rPr>
        <w:t>Atif</w:t>
      </w:r>
      <w:proofErr w:type="spellEnd"/>
      <w:r w:rsidRPr="00696094">
        <w:rPr>
          <w:rFonts w:ascii="Arial" w:hAnsi="Arial" w:cs="Arial"/>
        </w:rPr>
        <w:t xml:space="preserve"> </w:t>
      </w:r>
      <w:proofErr w:type="spellStart"/>
      <w:r w:rsidRPr="00696094">
        <w:rPr>
          <w:rFonts w:ascii="Arial" w:hAnsi="Arial" w:cs="Arial"/>
        </w:rPr>
        <w:t>Abulfadl</w:t>
      </w:r>
      <w:proofErr w:type="spellEnd"/>
      <w:r w:rsidRPr="00696094">
        <w:rPr>
          <w:rFonts w:ascii="Arial" w:hAnsi="Arial" w:cs="Arial"/>
        </w:rPr>
        <w:t xml:space="preserve">, and </w:t>
      </w:r>
      <w:proofErr w:type="spellStart"/>
      <w:r w:rsidRPr="00696094">
        <w:rPr>
          <w:rFonts w:ascii="Arial" w:hAnsi="Arial" w:cs="Arial"/>
        </w:rPr>
        <w:t>Souad</w:t>
      </w:r>
      <w:proofErr w:type="spellEnd"/>
      <w:r w:rsidRPr="00696094">
        <w:rPr>
          <w:rFonts w:ascii="Arial" w:hAnsi="Arial" w:cs="Arial"/>
        </w:rPr>
        <w:t xml:space="preserve"> </w:t>
      </w:r>
      <w:proofErr w:type="spellStart"/>
      <w:r w:rsidRPr="00696094">
        <w:rPr>
          <w:rFonts w:ascii="Arial" w:hAnsi="Arial" w:cs="Arial"/>
        </w:rPr>
        <w:t>Belmadani</w:t>
      </w:r>
      <w:proofErr w:type="spellEnd"/>
      <w:r w:rsidRPr="00696094">
        <w:rPr>
          <w:rFonts w:ascii="Arial" w:hAnsi="Arial" w:cs="Arial"/>
        </w:rPr>
        <w:t>., FASEB J April 2016 30:952.4.</w:t>
      </w:r>
    </w:p>
    <w:p w14:paraId="49838BF3" w14:textId="77777777" w:rsidR="00AC38DD" w:rsidRPr="00696094" w:rsidRDefault="00AC38DD" w:rsidP="00AC38DD">
      <w:pPr>
        <w:pStyle w:val="Default"/>
        <w:spacing w:after="28" w:line="360" w:lineRule="auto"/>
        <w:rPr>
          <w:rFonts w:ascii="Arial" w:hAnsi="Arial" w:cs="Arial"/>
        </w:rPr>
      </w:pPr>
    </w:p>
    <w:p w14:paraId="54E53F5E" w14:textId="2D5272DA" w:rsidR="00AC38DD" w:rsidRDefault="00E3166E" w:rsidP="00AC38DD">
      <w:pPr>
        <w:pStyle w:val="Default"/>
        <w:numPr>
          <w:ilvl w:val="0"/>
          <w:numId w:val="1"/>
        </w:numPr>
        <w:spacing w:after="28" w:line="360" w:lineRule="auto"/>
        <w:rPr>
          <w:rFonts w:ascii="Arial" w:hAnsi="Arial" w:cs="Arial"/>
        </w:rPr>
      </w:pPr>
      <w:r w:rsidRPr="00696094">
        <w:rPr>
          <w:rFonts w:ascii="Arial" w:hAnsi="Arial" w:cs="Arial"/>
        </w:rPr>
        <w:t>Stromal Interaction Molecule 1 Disruption Protects Myocardial from Ischemia - Reperfusion Injury.</w:t>
      </w:r>
      <w:r w:rsidRPr="00696094">
        <w:rPr>
          <w:rFonts w:ascii="Arial" w:hAnsi="Arial" w:cs="Arial"/>
          <w:b/>
        </w:rPr>
        <w:t xml:space="preserve"> </w:t>
      </w:r>
      <w:r w:rsidRPr="00696094">
        <w:rPr>
          <w:rFonts w:ascii="Arial" w:hAnsi="Arial" w:cs="Arial"/>
        </w:rPr>
        <w:t xml:space="preserve">Vishal R Mali, </w:t>
      </w:r>
      <w:r w:rsidRPr="00696094">
        <w:rPr>
          <w:rFonts w:ascii="Arial" w:hAnsi="Arial" w:cs="Arial"/>
          <w:b/>
        </w:rPr>
        <w:t>Maha Ali</w:t>
      </w:r>
      <w:r w:rsidRPr="00696094">
        <w:rPr>
          <w:rFonts w:ascii="Arial" w:hAnsi="Arial" w:cs="Arial"/>
        </w:rPr>
        <w:t xml:space="preserve">, Samuel </w:t>
      </w:r>
      <w:proofErr w:type="spellStart"/>
      <w:r w:rsidRPr="00696094">
        <w:rPr>
          <w:rFonts w:ascii="Arial" w:hAnsi="Arial" w:cs="Arial"/>
        </w:rPr>
        <w:t>Haddox</w:t>
      </w:r>
      <w:proofErr w:type="spellEnd"/>
      <w:r w:rsidRPr="00696094">
        <w:rPr>
          <w:rFonts w:ascii="Arial" w:hAnsi="Arial" w:cs="Arial"/>
        </w:rPr>
        <w:t xml:space="preserve">, </w:t>
      </w:r>
      <w:proofErr w:type="spellStart"/>
      <w:r w:rsidRPr="00696094">
        <w:rPr>
          <w:rFonts w:ascii="Arial" w:hAnsi="Arial" w:cs="Arial"/>
        </w:rPr>
        <w:t>Souad</w:t>
      </w:r>
      <w:proofErr w:type="spellEnd"/>
      <w:r w:rsidRPr="00696094">
        <w:rPr>
          <w:rFonts w:ascii="Arial" w:hAnsi="Arial" w:cs="Arial"/>
        </w:rPr>
        <w:t xml:space="preserve"> </w:t>
      </w:r>
      <w:proofErr w:type="spellStart"/>
      <w:r w:rsidRPr="00696094">
        <w:rPr>
          <w:rFonts w:ascii="Arial" w:hAnsi="Arial" w:cs="Arial"/>
        </w:rPr>
        <w:t>Belmadani</w:t>
      </w:r>
      <w:proofErr w:type="spellEnd"/>
      <w:r w:rsidRPr="00696094">
        <w:rPr>
          <w:rFonts w:ascii="Arial" w:hAnsi="Arial" w:cs="Arial"/>
        </w:rPr>
        <w:t xml:space="preserve">, Mohamed </w:t>
      </w:r>
      <w:proofErr w:type="spellStart"/>
      <w:r w:rsidRPr="00696094">
        <w:rPr>
          <w:rFonts w:ascii="Arial" w:hAnsi="Arial" w:cs="Arial"/>
        </w:rPr>
        <w:t>Trebak</w:t>
      </w:r>
      <w:proofErr w:type="spellEnd"/>
      <w:r w:rsidRPr="00696094">
        <w:rPr>
          <w:rFonts w:ascii="Arial" w:hAnsi="Arial" w:cs="Arial"/>
        </w:rPr>
        <w:t xml:space="preserve">, and Khalid </w:t>
      </w:r>
      <w:proofErr w:type="spellStart"/>
      <w:r w:rsidRPr="00696094">
        <w:rPr>
          <w:rFonts w:ascii="Arial" w:hAnsi="Arial" w:cs="Arial"/>
        </w:rPr>
        <w:t>Matrougui</w:t>
      </w:r>
      <w:proofErr w:type="spellEnd"/>
      <w:r w:rsidRPr="00696094">
        <w:rPr>
          <w:rFonts w:ascii="Arial" w:hAnsi="Arial" w:cs="Arial"/>
        </w:rPr>
        <w:t>. FASEB J April 2016 30:952.5.</w:t>
      </w:r>
    </w:p>
    <w:p w14:paraId="4F0CD303" w14:textId="77777777" w:rsidR="00AC38DD" w:rsidRPr="00AC38DD" w:rsidRDefault="00AC38DD" w:rsidP="00AC38DD">
      <w:pPr>
        <w:pStyle w:val="Default"/>
        <w:spacing w:after="28" w:line="360" w:lineRule="auto"/>
        <w:rPr>
          <w:rFonts w:ascii="Arial" w:hAnsi="Arial" w:cs="Arial"/>
        </w:rPr>
      </w:pPr>
    </w:p>
    <w:p w14:paraId="744C4CEF" w14:textId="77777777" w:rsidR="00AC38DD" w:rsidRDefault="005D2C4B" w:rsidP="00AC38DD">
      <w:pPr>
        <w:pStyle w:val="ListParagraph"/>
        <w:numPr>
          <w:ilvl w:val="0"/>
          <w:numId w:val="1"/>
        </w:numPr>
        <w:spacing w:line="360" w:lineRule="auto"/>
        <w:rPr>
          <w:rFonts w:ascii="Arial" w:hAnsi="Arial" w:cs="Arial"/>
          <w:color w:val="000000"/>
        </w:rPr>
      </w:pPr>
      <w:hyperlink r:id="rId6" w:history="1">
        <w:r w:rsidRPr="001C5604">
          <w:rPr>
            <w:rFonts w:ascii="Arial" w:hAnsi="Arial" w:cs="Arial"/>
            <w:color w:val="000000"/>
          </w:rPr>
          <w:t>Essential Role of IL-12 in Angiogenesis in Type 2 Diabetes</w:t>
        </w:r>
        <w:r w:rsidRPr="001C5604">
          <w:rPr>
            <w:rFonts w:ascii="Arial" w:hAnsi="Arial" w:cs="Arial"/>
            <w:color w:val="000000"/>
          </w:rPr>
          <w:t>.</w:t>
        </w:r>
      </w:hyperlink>
      <w:r w:rsidR="001C5604">
        <w:rPr>
          <w:rFonts w:ascii="Arial" w:hAnsi="Arial" w:cs="Arial"/>
          <w:color w:val="000000"/>
        </w:rPr>
        <w:t xml:space="preserve"> </w:t>
      </w:r>
      <w:r w:rsidRPr="00AC38DD">
        <w:rPr>
          <w:rFonts w:ascii="Arial" w:hAnsi="Arial" w:cs="Arial"/>
          <w:color w:val="000000"/>
        </w:rPr>
        <w:t>Ali M</w:t>
      </w:r>
      <w:r w:rsidRPr="001C5604">
        <w:rPr>
          <w:rFonts w:ascii="Arial" w:hAnsi="Arial" w:cs="Arial"/>
          <w:color w:val="000000"/>
        </w:rPr>
        <w:t xml:space="preserve">, Mali V, </w:t>
      </w:r>
      <w:proofErr w:type="spellStart"/>
      <w:r w:rsidRPr="001C5604">
        <w:rPr>
          <w:rFonts w:ascii="Arial" w:hAnsi="Arial" w:cs="Arial"/>
          <w:color w:val="000000"/>
        </w:rPr>
        <w:t>Haddox</w:t>
      </w:r>
      <w:proofErr w:type="spellEnd"/>
      <w:r w:rsidRPr="001C5604">
        <w:rPr>
          <w:rFonts w:ascii="Arial" w:hAnsi="Arial" w:cs="Arial"/>
          <w:color w:val="000000"/>
        </w:rPr>
        <w:t xml:space="preserve"> S, </w:t>
      </w:r>
      <w:proofErr w:type="spellStart"/>
      <w:r w:rsidRPr="001C5604">
        <w:rPr>
          <w:rFonts w:ascii="Arial" w:hAnsi="Arial" w:cs="Arial"/>
          <w:color w:val="000000"/>
        </w:rPr>
        <w:t>AbdelGhany</w:t>
      </w:r>
      <w:proofErr w:type="spellEnd"/>
      <w:r w:rsidRPr="001C5604">
        <w:rPr>
          <w:rFonts w:ascii="Arial" w:hAnsi="Arial" w:cs="Arial"/>
          <w:color w:val="000000"/>
        </w:rPr>
        <w:t xml:space="preserve"> SM, El-</w:t>
      </w:r>
      <w:proofErr w:type="spellStart"/>
      <w:r w:rsidRPr="001C5604">
        <w:rPr>
          <w:rFonts w:ascii="Arial" w:hAnsi="Arial" w:cs="Arial"/>
          <w:color w:val="000000"/>
        </w:rPr>
        <w:t>Deek</w:t>
      </w:r>
      <w:proofErr w:type="spellEnd"/>
      <w:r w:rsidRPr="001C5604">
        <w:rPr>
          <w:rFonts w:ascii="Arial" w:hAnsi="Arial" w:cs="Arial"/>
          <w:color w:val="000000"/>
        </w:rPr>
        <w:t xml:space="preserve"> SEM, </w:t>
      </w:r>
      <w:proofErr w:type="spellStart"/>
      <w:r w:rsidRPr="001C5604">
        <w:rPr>
          <w:rFonts w:ascii="Arial" w:hAnsi="Arial" w:cs="Arial"/>
          <w:color w:val="000000"/>
        </w:rPr>
        <w:t>Abulfadl</w:t>
      </w:r>
      <w:proofErr w:type="spellEnd"/>
      <w:r w:rsidRPr="001C5604">
        <w:rPr>
          <w:rFonts w:ascii="Arial" w:hAnsi="Arial" w:cs="Arial"/>
          <w:color w:val="000000"/>
        </w:rPr>
        <w:t xml:space="preserve"> A, </w:t>
      </w:r>
      <w:proofErr w:type="spellStart"/>
      <w:r w:rsidRPr="001C5604">
        <w:rPr>
          <w:rFonts w:ascii="Arial" w:hAnsi="Arial" w:cs="Arial"/>
          <w:color w:val="000000"/>
        </w:rPr>
        <w:t>Matrougui</w:t>
      </w:r>
      <w:proofErr w:type="spellEnd"/>
      <w:r w:rsidRPr="001C5604">
        <w:rPr>
          <w:rFonts w:ascii="Arial" w:hAnsi="Arial" w:cs="Arial"/>
          <w:color w:val="000000"/>
        </w:rPr>
        <w:t xml:space="preserve"> K, </w:t>
      </w:r>
      <w:proofErr w:type="spellStart"/>
      <w:r w:rsidRPr="001C5604">
        <w:rPr>
          <w:rFonts w:ascii="Arial" w:hAnsi="Arial" w:cs="Arial"/>
          <w:color w:val="000000"/>
        </w:rPr>
        <w:t>Belmadani</w:t>
      </w:r>
      <w:proofErr w:type="spellEnd"/>
      <w:r w:rsidRPr="001C5604">
        <w:rPr>
          <w:rFonts w:ascii="Arial" w:hAnsi="Arial" w:cs="Arial"/>
          <w:color w:val="000000"/>
        </w:rPr>
        <w:t xml:space="preserve"> S.</w:t>
      </w:r>
      <w:r w:rsidR="001C5604">
        <w:rPr>
          <w:rFonts w:ascii="Arial" w:hAnsi="Arial" w:cs="Arial"/>
          <w:color w:val="000000"/>
        </w:rPr>
        <w:t xml:space="preserve"> </w:t>
      </w:r>
      <w:r w:rsidRPr="001C5604">
        <w:rPr>
          <w:rFonts w:ascii="Arial" w:hAnsi="Arial" w:cs="Arial"/>
          <w:color w:val="000000"/>
        </w:rPr>
        <w:t xml:space="preserve">Am J </w:t>
      </w:r>
      <w:proofErr w:type="spellStart"/>
      <w:r w:rsidRPr="001C5604">
        <w:rPr>
          <w:rFonts w:ascii="Arial" w:hAnsi="Arial" w:cs="Arial"/>
          <w:color w:val="000000"/>
        </w:rPr>
        <w:t>Pathol</w:t>
      </w:r>
      <w:proofErr w:type="spellEnd"/>
      <w:r w:rsidRPr="001C5604">
        <w:rPr>
          <w:rFonts w:ascii="Arial" w:hAnsi="Arial" w:cs="Arial"/>
          <w:color w:val="000000"/>
        </w:rPr>
        <w:t xml:space="preserve">. 2017 Nov;187(11):2590-2601. </w:t>
      </w:r>
      <w:proofErr w:type="spellStart"/>
      <w:r w:rsidRPr="001C5604">
        <w:rPr>
          <w:rFonts w:ascii="Arial" w:hAnsi="Arial" w:cs="Arial"/>
          <w:color w:val="000000"/>
        </w:rPr>
        <w:t>doi</w:t>
      </w:r>
      <w:proofErr w:type="spellEnd"/>
      <w:r w:rsidRPr="001C5604">
        <w:rPr>
          <w:rFonts w:ascii="Arial" w:hAnsi="Arial" w:cs="Arial"/>
          <w:color w:val="000000"/>
        </w:rPr>
        <w:t xml:space="preserve">: 10.1016/j.ajpath.2017.07.021. </w:t>
      </w:r>
      <w:proofErr w:type="spellStart"/>
      <w:r w:rsidRPr="001C5604">
        <w:rPr>
          <w:rFonts w:ascii="Arial" w:hAnsi="Arial" w:cs="Arial"/>
          <w:color w:val="000000"/>
        </w:rPr>
        <w:t>Epub</w:t>
      </w:r>
      <w:proofErr w:type="spellEnd"/>
      <w:r w:rsidRPr="001C5604">
        <w:rPr>
          <w:rFonts w:ascii="Arial" w:hAnsi="Arial" w:cs="Arial"/>
          <w:color w:val="000000"/>
        </w:rPr>
        <w:t xml:space="preserve"> 2017 Aug </w:t>
      </w:r>
      <w:r w:rsidR="001C5604" w:rsidRPr="001C5604">
        <w:rPr>
          <w:rFonts w:ascii="Arial" w:hAnsi="Arial" w:cs="Arial"/>
          <w:color w:val="000000"/>
        </w:rPr>
        <w:t>22. PMID</w:t>
      </w:r>
      <w:r w:rsidRPr="001C5604">
        <w:rPr>
          <w:rFonts w:ascii="Arial" w:hAnsi="Arial" w:cs="Arial"/>
          <w:color w:val="000000"/>
        </w:rPr>
        <w:t>:28837799</w:t>
      </w:r>
    </w:p>
    <w:p w14:paraId="1426A808" w14:textId="77777777" w:rsidR="00AC38DD" w:rsidRDefault="00AC38DD" w:rsidP="00AC38DD">
      <w:pPr>
        <w:pStyle w:val="ListParagraph"/>
        <w:rPr>
          <w:rFonts w:ascii="Arial" w:hAnsi="Arial" w:cs="Arial"/>
          <w:color w:val="000000"/>
        </w:rPr>
      </w:pPr>
    </w:p>
    <w:p w14:paraId="64336804" w14:textId="77777777" w:rsidR="009871A9" w:rsidRPr="009871A9" w:rsidRDefault="00E3166E" w:rsidP="009871A9">
      <w:pPr>
        <w:pStyle w:val="ListParagraph"/>
        <w:numPr>
          <w:ilvl w:val="0"/>
          <w:numId w:val="1"/>
        </w:numPr>
        <w:spacing w:line="360" w:lineRule="auto"/>
        <w:rPr>
          <w:rFonts w:ascii="Arial" w:hAnsi="Arial" w:cs="Arial"/>
          <w:color w:val="000000"/>
        </w:rPr>
      </w:pPr>
      <w:r w:rsidRPr="00AC38DD">
        <w:rPr>
          <w:rFonts w:ascii="Arial" w:hAnsi="Arial" w:cs="Arial"/>
        </w:rPr>
        <w:t xml:space="preserve">Essential Role of Stromal Interaction Molecule 1 in Heart Failure. Vishal Mali, </w:t>
      </w:r>
      <w:r w:rsidRPr="00AC38DD">
        <w:rPr>
          <w:rFonts w:ascii="Arial" w:hAnsi="Arial" w:cs="Arial"/>
          <w:b/>
        </w:rPr>
        <w:t>Maha Ali</w:t>
      </w:r>
      <w:r w:rsidRPr="00AC38DD">
        <w:rPr>
          <w:rFonts w:ascii="Arial" w:hAnsi="Arial" w:cs="Arial"/>
        </w:rPr>
        <w:t xml:space="preserve">, Samuel </w:t>
      </w:r>
      <w:proofErr w:type="spellStart"/>
      <w:r w:rsidRPr="00AC38DD">
        <w:rPr>
          <w:rFonts w:ascii="Arial" w:hAnsi="Arial" w:cs="Arial"/>
        </w:rPr>
        <w:t>Haddox</w:t>
      </w:r>
      <w:proofErr w:type="spellEnd"/>
      <w:r w:rsidRPr="00AC38DD">
        <w:rPr>
          <w:rFonts w:ascii="Arial" w:hAnsi="Arial" w:cs="Arial"/>
        </w:rPr>
        <w:t xml:space="preserve">, Mohamed </w:t>
      </w:r>
      <w:proofErr w:type="spellStart"/>
      <w:r w:rsidRPr="00AC38DD">
        <w:rPr>
          <w:rFonts w:ascii="Arial" w:hAnsi="Arial" w:cs="Arial"/>
        </w:rPr>
        <w:t>Trebak</w:t>
      </w:r>
      <w:proofErr w:type="spellEnd"/>
      <w:r w:rsidRPr="00AC38DD">
        <w:rPr>
          <w:rFonts w:ascii="Arial" w:hAnsi="Arial" w:cs="Arial"/>
        </w:rPr>
        <w:t xml:space="preserve">, Khalid </w:t>
      </w:r>
      <w:proofErr w:type="spellStart"/>
      <w:r w:rsidRPr="00AC38DD">
        <w:rPr>
          <w:rFonts w:ascii="Arial" w:hAnsi="Arial" w:cs="Arial"/>
        </w:rPr>
        <w:t>Matrougui</w:t>
      </w:r>
      <w:proofErr w:type="spellEnd"/>
      <w:r w:rsidR="00AC38DD" w:rsidRPr="00AC38DD">
        <w:rPr>
          <w:rFonts w:ascii="Arial" w:hAnsi="Arial" w:cs="Arial"/>
        </w:rPr>
        <w:t>. Circulation Research. 2016;119: A447</w:t>
      </w:r>
    </w:p>
    <w:p w14:paraId="2A02D1F3" w14:textId="77777777" w:rsidR="009871A9" w:rsidRPr="009871A9" w:rsidRDefault="009871A9" w:rsidP="009871A9">
      <w:pPr>
        <w:spacing w:line="360" w:lineRule="auto"/>
        <w:rPr>
          <w:rFonts w:ascii="Arial" w:hAnsi="Arial" w:cs="Arial"/>
        </w:rPr>
      </w:pPr>
    </w:p>
    <w:p w14:paraId="613AA061" w14:textId="0F9F6DA3" w:rsidR="009871A9" w:rsidRPr="009871A9" w:rsidRDefault="00E3166E" w:rsidP="009871A9">
      <w:pPr>
        <w:pStyle w:val="ListParagraph"/>
        <w:numPr>
          <w:ilvl w:val="0"/>
          <w:numId w:val="1"/>
        </w:numPr>
        <w:spacing w:line="360" w:lineRule="auto"/>
        <w:rPr>
          <w:rFonts w:ascii="Arial" w:hAnsi="Arial" w:cs="Arial"/>
          <w:color w:val="000000"/>
        </w:rPr>
      </w:pPr>
      <w:r w:rsidRPr="009871A9">
        <w:rPr>
          <w:rFonts w:ascii="Arial" w:hAnsi="Arial" w:cs="Arial"/>
        </w:rPr>
        <w:lastRenderedPageBreak/>
        <w:t xml:space="preserve">Differential Role of Endothelial vs. VSMC STIM1 in Angiogenesis and </w:t>
      </w:r>
      <w:proofErr w:type="spellStart"/>
      <w:r w:rsidRPr="009871A9">
        <w:rPr>
          <w:rFonts w:ascii="Arial" w:hAnsi="Arial" w:cs="Arial"/>
        </w:rPr>
        <w:t>Arteriogenesis</w:t>
      </w:r>
      <w:proofErr w:type="spellEnd"/>
      <w:r w:rsidRPr="009871A9">
        <w:rPr>
          <w:rFonts w:ascii="Arial" w:hAnsi="Arial" w:cs="Arial"/>
        </w:rPr>
        <w:t xml:space="preserve">. </w:t>
      </w:r>
      <w:r w:rsidRPr="009871A9">
        <w:rPr>
          <w:rFonts w:ascii="Arial" w:hAnsi="Arial" w:cs="Arial"/>
          <w:b/>
        </w:rPr>
        <w:t>Maha Ali</w:t>
      </w:r>
      <w:r w:rsidRPr="009871A9">
        <w:rPr>
          <w:rFonts w:ascii="Arial" w:hAnsi="Arial" w:cs="Arial"/>
        </w:rPr>
        <w:t xml:space="preserve">, Vishal Mali, Samuel </w:t>
      </w:r>
      <w:proofErr w:type="spellStart"/>
      <w:r w:rsidRPr="009871A9">
        <w:rPr>
          <w:rFonts w:ascii="Arial" w:hAnsi="Arial" w:cs="Arial"/>
        </w:rPr>
        <w:t>Haddox</w:t>
      </w:r>
      <w:proofErr w:type="spellEnd"/>
      <w:r w:rsidRPr="009871A9">
        <w:rPr>
          <w:rFonts w:ascii="Arial" w:hAnsi="Arial" w:cs="Arial"/>
        </w:rPr>
        <w:t xml:space="preserve">, Mohamed </w:t>
      </w:r>
      <w:proofErr w:type="spellStart"/>
      <w:r w:rsidRPr="009871A9">
        <w:rPr>
          <w:rFonts w:ascii="Arial" w:hAnsi="Arial" w:cs="Arial"/>
        </w:rPr>
        <w:t>Trebak</w:t>
      </w:r>
      <w:proofErr w:type="spellEnd"/>
      <w:r w:rsidRPr="009871A9">
        <w:rPr>
          <w:rFonts w:ascii="Arial" w:hAnsi="Arial" w:cs="Arial"/>
        </w:rPr>
        <w:t xml:space="preserve">, </w:t>
      </w:r>
      <w:proofErr w:type="spellStart"/>
      <w:r w:rsidRPr="009871A9">
        <w:rPr>
          <w:rFonts w:ascii="Arial" w:hAnsi="Arial" w:cs="Arial"/>
        </w:rPr>
        <w:t>Souad</w:t>
      </w:r>
      <w:proofErr w:type="spellEnd"/>
      <w:r w:rsidRPr="009871A9">
        <w:rPr>
          <w:rFonts w:ascii="Arial" w:hAnsi="Arial" w:cs="Arial"/>
        </w:rPr>
        <w:t xml:space="preserve"> </w:t>
      </w:r>
      <w:proofErr w:type="spellStart"/>
      <w:r w:rsidRPr="009871A9">
        <w:rPr>
          <w:rFonts w:ascii="Arial" w:hAnsi="Arial" w:cs="Arial"/>
        </w:rPr>
        <w:t>Belmadani</w:t>
      </w:r>
      <w:proofErr w:type="spellEnd"/>
      <w:r w:rsidRPr="009871A9">
        <w:rPr>
          <w:rFonts w:ascii="Arial" w:hAnsi="Arial" w:cs="Arial"/>
        </w:rPr>
        <w:t xml:space="preserve">, Khalid </w:t>
      </w:r>
      <w:proofErr w:type="spellStart"/>
      <w:r w:rsidRPr="009871A9">
        <w:rPr>
          <w:rFonts w:ascii="Arial" w:hAnsi="Arial" w:cs="Arial"/>
        </w:rPr>
        <w:t>Matrougui</w:t>
      </w:r>
      <w:proofErr w:type="spellEnd"/>
      <w:r w:rsidRPr="009871A9">
        <w:rPr>
          <w:rFonts w:ascii="Arial" w:hAnsi="Arial" w:cs="Arial"/>
        </w:rPr>
        <w:t xml:space="preserve">. </w:t>
      </w:r>
      <w:r w:rsidR="009871A9" w:rsidRPr="009871A9">
        <w:rPr>
          <w:rStyle w:val="highwire-cite-metadata-journal"/>
          <w:rFonts w:ascii="Helvetica Neue Extended" w:eastAsia="Times New Roman" w:hAnsi="Helvetica Neue Extended"/>
          <w:color w:val="000000"/>
          <w:sz w:val="21"/>
          <w:szCs w:val="21"/>
        </w:rPr>
        <w:t>Circulation.</w:t>
      </w:r>
      <w:r w:rsidR="009871A9" w:rsidRPr="009871A9">
        <w:rPr>
          <w:rStyle w:val="apple-converted-space"/>
          <w:rFonts w:ascii="Helvetica Neue Extended" w:eastAsia="Times New Roman" w:hAnsi="Helvetica Neue Extended"/>
          <w:color w:val="000000"/>
          <w:sz w:val="21"/>
          <w:szCs w:val="21"/>
        </w:rPr>
        <w:t> </w:t>
      </w:r>
      <w:r w:rsidR="009871A9" w:rsidRPr="009871A9">
        <w:rPr>
          <w:rStyle w:val="highwire-cite-metadata-date"/>
          <w:rFonts w:ascii="Helvetica Neue Extended" w:eastAsia="Times New Roman" w:hAnsi="Helvetica Neue Extended"/>
          <w:color w:val="000000"/>
          <w:sz w:val="21"/>
          <w:szCs w:val="21"/>
        </w:rPr>
        <w:t>2016;</w:t>
      </w:r>
      <w:r w:rsidR="009871A9" w:rsidRPr="009871A9">
        <w:rPr>
          <w:rStyle w:val="highwire-cite-metadata-volume"/>
          <w:rFonts w:ascii="Helvetica Neue Extended" w:eastAsia="Times New Roman" w:hAnsi="Helvetica Neue Extended"/>
          <w:color w:val="000000"/>
          <w:sz w:val="21"/>
          <w:szCs w:val="21"/>
        </w:rPr>
        <w:t>134:</w:t>
      </w:r>
      <w:r w:rsidR="009871A9" w:rsidRPr="009871A9">
        <w:rPr>
          <w:rStyle w:val="highwire-cite-metadata-pages"/>
          <w:rFonts w:ascii="Helvetica Neue Extended" w:eastAsia="Times New Roman" w:hAnsi="Helvetica Neue Extended"/>
          <w:color w:val="000000"/>
          <w:sz w:val="21"/>
          <w:szCs w:val="21"/>
        </w:rPr>
        <w:t xml:space="preserve"> A</w:t>
      </w:r>
      <w:r w:rsidR="009871A9" w:rsidRPr="009871A9">
        <w:rPr>
          <w:rStyle w:val="highwire-cite-metadata-pages"/>
          <w:rFonts w:ascii="Helvetica Neue Extended" w:eastAsia="Times New Roman" w:hAnsi="Helvetica Neue Extended"/>
          <w:color w:val="000000"/>
          <w:sz w:val="21"/>
          <w:szCs w:val="21"/>
        </w:rPr>
        <w:t>15643</w:t>
      </w:r>
    </w:p>
    <w:p w14:paraId="2BF5CBFC" w14:textId="5CD7E35F" w:rsidR="00E3166E" w:rsidRPr="009871A9" w:rsidRDefault="00E3166E" w:rsidP="009871A9">
      <w:pPr>
        <w:pStyle w:val="Default"/>
        <w:spacing w:after="28" w:line="360" w:lineRule="auto"/>
        <w:ind w:left="720"/>
        <w:rPr>
          <w:rFonts w:ascii="Arial" w:hAnsi="Arial" w:cs="Arial"/>
          <w:b/>
        </w:rPr>
      </w:pPr>
    </w:p>
    <w:p w14:paraId="0F9F4DEE" w14:textId="77777777" w:rsidR="00E3166E" w:rsidRDefault="00E3166E" w:rsidP="00E3166E">
      <w:pPr>
        <w:pStyle w:val="Default"/>
        <w:spacing w:line="360" w:lineRule="auto"/>
        <w:rPr>
          <w:rFonts w:ascii="Arial" w:hAnsi="Arial" w:cs="Arial"/>
          <w:b/>
        </w:rPr>
      </w:pPr>
      <w:r w:rsidRPr="00696094">
        <w:rPr>
          <w:rFonts w:ascii="Arial" w:hAnsi="Arial" w:cs="Arial"/>
          <w:b/>
        </w:rPr>
        <w:t>Grants:</w:t>
      </w:r>
    </w:p>
    <w:p w14:paraId="12BA9A82" w14:textId="77777777" w:rsidR="009871A9" w:rsidRPr="00696094" w:rsidRDefault="009871A9" w:rsidP="00E3166E">
      <w:pPr>
        <w:pStyle w:val="Default"/>
        <w:spacing w:line="360" w:lineRule="auto"/>
        <w:rPr>
          <w:rFonts w:ascii="Arial" w:hAnsi="Arial" w:cs="Arial"/>
          <w:b/>
        </w:rPr>
      </w:pPr>
    </w:p>
    <w:p w14:paraId="6D7D4C98" w14:textId="77777777" w:rsidR="00E3166E" w:rsidRDefault="00E3166E" w:rsidP="00DA5CF9">
      <w:pPr>
        <w:pStyle w:val="Default"/>
        <w:spacing w:line="360" w:lineRule="auto"/>
        <w:ind w:firstLine="720"/>
        <w:rPr>
          <w:rFonts w:ascii="Arial" w:hAnsi="Arial" w:cs="Arial"/>
        </w:rPr>
      </w:pPr>
      <w:r w:rsidRPr="00696094">
        <w:rPr>
          <w:rFonts w:ascii="Arial" w:hAnsi="Arial" w:cs="Arial"/>
        </w:rPr>
        <w:t>Egyptian ministry of high education Research fellowship</w:t>
      </w:r>
    </w:p>
    <w:p w14:paraId="7AF058B4" w14:textId="77777777" w:rsidR="00E3166E" w:rsidRPr="00696094" w:rsidRDefault="00E3166E" w:rsidP="00E3166E">
      <w:pPr>
        <w:pStyle w:val="Default"/>
        <w:spacing w:line="360" w:lineRule="auto"/>
        <w:rPr>
          <w:rFonts w:ascii="Arial" w:hAnsi="Arial" w:cs="Arial"/>
        </w:rPr>
      </w:pPr>
    </w:p>
    <w:p w14:paraId="7187EA66" w14:textId="77777777" w:rsidR="00E3166E" w:rsidRDefault="00E3166E" w:rsidP="00E3166E">
      <w:pPr>
        <w:pStyle w:val="Default"/>
        <w:spacing w:line="360" w:lineRule="auto"/>
        <w:rPr>
          <w:rFonts w:ascii="Arial" w:hAnsi="Arial" w:cs="Arial"/>
          <w:b/>
          <w:bCs/>
        </w:rPr>
      </w:pPr>
      <w:r w:rsidRPr="00696094">
        <w:rPr>
          <w:rFonts w:ascii="Arial" w:hAnsi="Arial" w:cs="Arial"/>
          <w:b/>
          <w:bCs/>
        </w:rPr>
        <w:t xml:space="preserve">Languages Spoken: </w:t>
      </w:r>
    </w:p>
    <w:p w14:paraId="1BC62041" w14:textId="77777777" w:rsidR="009871A9" w:rsidRPr="00696094" w:rsidRDefault="009871A9" w:rsidP="00E3166E">
      <w:pPr>
        <w:pStyle w:val="Default"/>
        <w:spacing w:line="360" w:lineRule="auto"/>
        <w:rPr>
          <w:rFonts w:ascii="Arial" w:hAnsi="Arial" w:cs="Arial"/>
        </w:rPr>
      </w:pPr>
    </w:p>
    <w:p w14:paraId="06383262" w14:textId="77777777" w:rsidR="00E3166E" w:rsidRPr="00696094" w:rsidRDefault="00E3166E" w:rsidP="00DA5CF9">
      <w:pPr>
        <w:pStyle w:val="Default"/>
        <w:spacing w:after="28" w:line="360" w:lineRule="auto"/>
        <w:ind w:firstLine="720"/>
        <w:rPr>
          <w:rFonts w:ascii="Arial" w:hAnsi="Arial" w:cs="Arial"/>
        </w:rPr>
      </w:pPr>
      <w:r w:rsidRPr="00696094">
        <w:rPr>
          <w:rFonts w:ascii="Arial" w:hAnsi="Arial" w:cs="Arial"/>
        </w:rPr>
        <w:t xml:space="preserve">1- Arabic (1st language). </w:t>
      </w:r>
    </w:p>
    <w:p w14:paraId="34F19FA9" w14:textId="77777777" w:rsidR="00E3166E" w:rsidRPr="00696094" w:rsidRDefault="00E3166E" w:rsidP="00DA5CF9">
      <w:pPr>
        <w:pStyle w:val="Default"/>
        <w:spacing w:after="28" w:line="360" w:lineRule="auto"/>
        <w:ind w:left="720"/>
        <w:rPr>
          <w:rFonts w:ascii="Arial" w:hAnsi="Arial" w:cs="Arial"/>
        </w:rPr>
      </w:pPr>
      <w:r w:rsidRPr="00696094">
        <w:rPr>
          <w:rFonts w:ascii="Arial" w:hAnsi="Arial" w:cs="Arial"/>
        </w:rPr>
        <w:t>2- English. (International TOEFL Scores 86 Internet-based test. equivalent to 567 paper-based test)</w:t>
      </w:r>
    </w:p>
    <w:p w14:paraId="3486E9DE" w14:textId="77777777" w:rsidR="00E3166E" w:rsidRPr="00696094" w:rsidRDefault="00E3166E" w:rsidP="00DA5CF9">
      <w:pPr>
        <w:pStyle w:val="Default"/>
        <w:spacing w:line="360" w:lineRule="auto"/>
        <w:ind w:firstLine="720"/>
        <w:rPr>
          <w:rFonts w:ascii="Arial" w:hAnsi="Arial" w:cs="Arial"/>
        </w:rPr>
      </w:pPr>
      <w:r w:rsidRPr="00696094">
        <w:rPr>
          <w:rFonts w:ascii="Arial" w:hAnsi="Arial" w:cs="Arial"/>
        </w:rPr>
        <w:t xml:space="preserve">3- German (intermediate). </w:t>
      </w:r>
    </w:p>
    <w:p w14:paraId="36C6AA76" w14:textId="77777777" w:rsidR="00E3166E" w:rsidRPr="00696094" w:rsidRDefault="00E3166E" w:rsidP="00E3166E">
      <w:pPr>
        <w:pStyle w:val="Default"/>
        <w:spacing w:line="360" w:lineRule="auto"/>
        <w:rPr>
          <w:rFonts w:ascii="Arial" w:hAnsi="Arial" w:cs="Arial"/>
        </w:rPr>
      </w:pPr>
    </w:p>
    <w:p w14:paraId="7E864F46" w14:textId="77777777" w:rsidR="00E3166E" w:rsidRDefault="00E3166E" w:rsidP="00E3166E">
      <w:pPr>
        <w:pStyle w:val="Default"/>
        <w:spacing w:line="360" w:lineRule="auto"/>
        <w:rPr>
          <w:rFonts w:ascii="Arial" w:hAnsi="Arial" w:cs="Arial"/>
          <w:b/>
          <w:bCs/>
        </w:rPr>
      </w:pPr>
      <w:r w:rsidRPr="00696094">
        <w:rPr>
          <w:rFonts w:ascii="Arial" w:hAnsi="Arial" w:cs="Arial"/>
          <w:b/>
          <w:bCs/>
        </w:rPr>
        <w:t xml:space="preserve">VOLUNTEER EXPERIENCE: </w:t>
      </w:r>
    </w:p>
    <w:p w14:paraId="1AD02BD7" w14:textId="77777777" w:rsidR="009871A9" w:rsidRPr="00696094" w:rsidRDefault="009871A9" w:rsidP="00E3166E">
      <w:pPr>
        <w:pStyle w:val="Default"/>
        <w:spacing w:line="360" w:lineRule="auto"/>
        <w:rPr>
          <w:rFonts w:ascii="Arial" w:hAnsi="Arial" w:cs="Arial"/>
        </w:rPr>
      </w:pPr>
    </w:p>
    <w:p w14:paraId="019C2B8A" w14:textId="77777777" w:rsidR="00E3166E" w:rsidRPr="00E3166E" w:rsidRDefault="00E3166E" w:rsidP="00DA5CF9">
      <w:pPr>
        <w:spacing w:line="360" w:lineRule="auto"/>
        <w:ind w:firstLine="720"/>
        <w:rPr>
          <w:rFonts w:ascii="Arial" w:hAnsi="Arial" w:cs="Arial"/>
          <w:color w:val="000000"/>
        </w:rPr>
      </w:pPr>
      <w:r w:rsidRPr="00E3166E">
        <w:rPr>
          <w:rFonts w:ascii="Arial" w:hAnsi="Arial" w:cs="Arial"/>
          <w:color w:val="000000"/>
        </w:rPr>
        <w:t xml:space="preserve">- Shared in field clinics in rural areas in </w:t>
      </w:r>
      <w:proofErr w:type="spellStart"/>
      <w:r w:rsidRPr="00E3166E">
        <w:rPr>
          <w:rFonts w:ascii="Arial" w:hAnsi="Arial" w:cs="Arial"/>
          <w:color w:val="000000"/>
        </w:rPr>
        <w:t>Assiut</w:t>
      </w:r>
      <w:proofErr w:type="spellEnd"/>
      <w:r w:rsidRPr="00E3166E">
        <w:rPr>
          <w:rFonts w:ascii="Arial" w:hAnsi="Arial" w:cs="Arial"/>
          <w:color w:val="000000"/>
        </w:rPr>
        <w:t xml:space="preserve">, Egypt. </w:t>
      </w:r>
    </w:p>
    <w:sectPr w:rsidR="00E3166E" w:rsidRPr="00E3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Extended">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41CD"/>
    <w:multiLevelType w:val="hybridMultilevel"/>
    <w:tmpl w:val="52225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F750A"/>
    <w:multiLevelType w:val="hybridMultilevel"/>
    <w:tmpl w:val="816ED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772E6C"/>
    <w:multiLevelType w:val="hybridMultilevel"/>
    <w:tmpl w:val="81DEC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027FB"/>
    <w:multiLevelType w:val="hybridMultilevel"/>
    <w:tmpl w:val="E3DE3F98"/>
    <w:lvl w:ilvl="0" w:tplc="AAC6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A4761"/>
    <w:multiLevelType w:val="hybridMultilevel"/>
    <w:tmpl w:val="23909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B0A27"/>
    <w:multiLevelType w:val="hybridMultilevel"/>
    <w:tmpl w:val="0DE2D824"/>
    <w:lvl w:ilvl="0" w:tplc="AAC6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9167B"/>
    <w:multiLevelType w:val="hybridMultilevel"/>
    <w:tmpl w:val="31B079B2"/>
    <w:lvl w:ilvl="0" w:tplc="AAC6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6E"/>
    <w:rsid w:val="00151AC9"/>
    <w:rsid w:val="001C5604"/>
    <w:rsid w:val="002339C6"/>
    <w:rsid w:val="005D2C4B"/>
    <w:rsid w:val="009871A9"/>
    <w:rsid w:val="009E035E"/>
    <w:rsid w:val="00A74B31"/>
    <w:rsid w:val="00AC38DD"/>
    <w:rsid w:val="00C90737"/>
    <w:rsid w:val="00DA5CF9"/>
    <w:rsid w:val="00E3166E"/>
    <w:rsid w:val="00ED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9214"/>
  <w15:chartTrackingRefBased/>
  <w15:docId w15:val="{9EEFDB45-6F98-47FA-B879-73E292CD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2C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166E"/>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aliases w:val="title"/>
    <w:basedOn w:val="Normal"/>
    <w:link w:val="TitleChar"/>
    <w:uiPriority w:val="10"/>
    <w:qFormat/>
    <w:rsid w:val="005D2C4B"/>
    <w:pPr>
      <w:spacing w:before="100" w:beforeAutospacing="1" w:after="100" w:afterAutospacing="1"/>
    </w:pPr>
  </w:style>
  <w:style w:type="character" w:customStyle="1" w:styleId="TitleChar">
    <w:name w:val="Title Char"/>
    <w:basedOn w:val="DefaultParagraphFont"/>
    <w:link w:val="Title"/>
    <w:uiPriority w:val="10"/>
    <w:rsid w:val="005D2C4B"/>
    <w:rPr>
      <w:rFonts w:ascii="Times New Roman" w:hAnsi="Times New Roman" w:cs="Times New Roman"/>
      <w:sz w:val="24"/>
      <w:szCs w:val="24"/>
    </w:rPr>
  </w:style>
  <w:style w:type="character" w:styleId="Hyperlink">
    <w:name w:val="Hyperlink"/>
    <w:basedOn w:val="DefaultParagraphFont"/>
    <w:uiPriority w:val="99"/>
    <w:semiHidden/>
    <w:unhideWhenUsed/>
    <w:rsid w:val="005D2C4B"/>
    <w:rPr>
      <w:color w:val="0000FF"/>
      <w:u w:val="single"/>
    </w:rPr>
  </w:style>
  <w:style w:type="paragraph" w:customStyle="1" w:styleId="desc">
    <w:name w:val="desc"/>
    <w:basedOn w:val="Normal"/>
    <w:rsid w:val="005D2C4B"/>
    <w:pPr>
      <w:spacing w:before="100" w:beforeAutospacing="1" w:after="100" w:afterAutospacing="1"/>
    </w:pPr>
  </w:style>
  <w:style w:type="paragraph" w:customStyle="1" w:styleId="details">
    <w:name w:val="details"/>
    <w:basedOn w:val="Normal"/>
    <w:rsid w:val="005D2C4B"/>
    <w:pPr>
      <w:spacing w:before="100" w:beforeAutospacing="1" w:after="100" w:afterAutospacing="1"/>
    </w:pPr>
  </w:style>
  <w:style w:type="character" w:customStyle="1" w:styleId="jrnl">
    <w:name w:val="jrnl"/>
    <w:basedOn w:val="DefaultParagraphFont"/>
    <w:rsid w:val="005D2C4B"/>
  </w:style>
  <w:style w:type="character" w:customStyle="1" w:styleId="apple-converted-space">
    <w:name w:val="apple-converted-space"/>
    <w:basedOn w:val="DefaultParagraphFont"/>
    <w:rsid w:val="005D2C4B"/>
  </w:style>
  <w:style w:type="paragraph" w:styleId="ListParagraph">
    <w:name w:val="List Paragraph"/>
    <w:basedOn w:val="Normal"/>
    <w:uiPriority w:val="34"/>
    <w:qFormat/>
    <w:rsid w:val="005D2C4B"/>
    <w:pPr>
      <w:ind w:left="720"/>
      <w:contextualSpacing/>
    </w:pPr>
  </w:style>
  <w:style w:type="character" w:customStyle="1" w:styleId="highwire-cite-metadata-journal">
    <w:name w:val="highwire-cite-metadata-journal"/>
    <w:basedOn w:val="DefaultParagraphFont"/>
    <w:rsid w:val="00AC38DD"/>
  </w:style>
  <w:style w:type="character" w:customStyle="1" w:styleId="highwire-cite-metadata-date">
    <w:name w:val="highwire-cite-metadata-date"/>
    <w:basedOn w:val="DefaultParagraphFont"/>
    <w:rsid w:val="00AC38DD"/>
  </w:style>
  <w:style w:type="character" w:customStyle="1" w:styleId="highwire-cite-metadata-volume">
    <w:name w:val="highwire-cite-metadata-volume"/>
    <w:basedOn w:val="DefaultParagraphFont"/>
    <w:rsid w:val="00AC38DD"/>
  </w:style>
  <w:style w:type="character" w:customStyle="1" w:styleId="highwire-cite-metadata-pages">
    <w:name w:val="highwire-cite-metadata-pages"/>
    <w:basedOn w:val="DefaultParagraphFont"/>
    <w:rsid w:val="00AC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4494">
      <w:bodyDiv w:val="1"/>
      <w:marLeft w:val="0"/>
      <w:marRight w:val="0"/>
      <w:marTop w:val="0"/>
      <w:marBottom w:val="0"/>
      <w:divBdr>
        <w:top w:val="none" w:sz="0" w:space="0" w:color="auto"/>
        <w:left w:val="none" w:sz="0" w:space="0" w:color="auto"/>
        <w:bottom w:val="none" w:sz="0" w:space="0" w:color="auto"/>
        <w:right w:val="none" w:sz="0" w:space="0" w:color="auto"/>
      </w:divBdr>
    </w:div>
    <w:div w:id="526910392">
      <w:bodyDiv w:val="1"/>
      <w:marLeft w:val="0"/>
      <w:marRight w:val="0"/>
      <w:marTop w:val="0"/>
      <w:marBottom w:val="0"/>
      <w:divBdr>
        <w:top w:val="none" w:sz="0" w:space="0" w:color="auto"/>
        <w:left w:val="none" w:sz="0" w:space="0" w:color="auto"/>
        <w:bottom w:val="none" w:sz="0" w:space="0" w:color="auto"/>
        <w:right w:val="none" w:sz="0" w:space="0" w:color="auto"/>
      </w:divBdr>
    </w:div>
    <w:div w:id="1474447553">
      <w:bodyDiv w:val="1"/>
      <w:marLeft w:val="0"/>
      <w:marRight w:val="0"/>
      <w:marTop w:val="0"/>
      <w:marBottom w:val="0"/>
      <w:divBdr>
        <w:top w:val="none" w:sz="0" w:space="0" w:color="auto"/>
        <w:left w:val="none" w:sz="0" w:space="0" w:color="auto"/>
        <w:bottom w:val="none" w:sz="0" w:space="0" w:color="auto"/>
        <w:right w:val="none" w:sz="0" w:space="0" w:color="auto"/>
      </w:divBdr>
      <w:divsChild>
        <w:div w:id="424347173">
          <w:marLeft w:val="0"/>
          <w:marRight w:val="0"/>
          <w:marTop w:val="34"/>
          <w:marBottom w:val="34"/>
          <w:divBdr>
            <w:top w:val="none" w:sz="0" w:space="0" w:color="auto"/>
            <w:left w:val="none" w:sz="0" w:space="0" w:color="auto"/>
            <w:bottom w:val="none" w:sz="0" w:space="0" w:color="auto"/>
            <w:right w:val="none" w:sz="0" w:space="0" w:color="auto"/>
          </w:divBdr>
        </w:div>
        <w:div w:id="128503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bi.nlm.nih.gov/pubmed/26036345" TargetMode="External"/><Relationship Id="rId6" Type="http://schemas.openxmlformats.org/officeDocument/2006/relationships/hyperlink" Target="https://www.ncbi.nlm.nih.gov/pubmed/2883779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756</Words>
  <Characters>4313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Abdelhafez</dc:creator>
  <cp:keywords/>
  <dc:description/>
  <cp:lastModifiedBy>Maha Ali Essameldeen Mohamed</cp:lastModifiedBy>
  <cp:revision>2</cp:revision>
  <dcterms:created xsi:type="dcterms:W3CDTF">2018-01-26T09:37:00Z</dcterms:created>
  <dcterms:modified xsi:type="dcterms:W3CDTF">2018-01-26T09:37:00Z</dcterms:modified>
</cp:coreProperties>
</file>